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6511A4" w:rsidP="00134106">
      <w:pPr>
        <w:jc w:val="center"/>
        <w:rPr>
          <w:rFonts w:ascii="Arial" w:hAnsi="Arial" w:cs="Arial"/>
          <w:b/>
          <w:sz w:val="32"/>
          <w:szCs w:val="32"/>
          <w:lang w:val="sr-Cyrl-CS"/>
        </w:rPr>
      </w:pPr>
      <w:r>
        <w:rPr>
          <w:rFonts w:ascii="Arial" w:hAnsi="Arial" w:cs="Arial"/>
          <w:b/>
          <w:sz w:val="32"/>
          <w:szCs w:val="32"/>
          <w:lang w:val="sr-Cyrl-CS"/>
        </w:rPr>
        <w:t>БРОЈ 404-154/18-01 од 21.06.2018.године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DE0254"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w:t>
      </w:r>
      <w:r w:rsidR="00A956C1">
        <w:rPr>
          <w:rFonts w:ascii="Arial" w:hAnsi="Arial" w:cs="Arial"/>
          <w:b/>
          <w:sz w:val="32"/>
          <w:szCs w:val="32"/>
          <w:lang w:val="sr-Cyrl-CS"/>
        </w:rPr>
        <w:t xml:space="preserve">опреме </w:t>
      </w:r>
      <w:r w:rsidR="00BA2F33">
        <w:rPr>
          <w:rFonts w:ascii="Arial" w:hAnsi="Arial" w:cs="Arial"/>
          <w:b/>
          <w:sz w:val="32"/>
          <w:szCs w:val="32"/>
          <w:lang w:val="sr-Cyrl-CS"/>
        </w:rPr>
        <w:t>за безбедност саобраћаја у варошици Баточина</w:t>
      </w:r>
      <w:r w:rsidR="00A956C1">
        <w:rPr>
          <w:rFonts w:ascii="Arial" w:hAnsi="Arial" w:cs="Arial"/>
          <w:b/>
          <w:sz w:val="32"/>
          <w:szCs w:val="32"/>
          <w:lang w:val="sr-Cyrl-CS"/>
        </w:rPr>
        <w:t>, I фаза</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A956C1">
        <w:rPr>
          <w:rFonts w:ascii="Arial" w:hAnsi="Arial" w:cs="Arial"/>
          <w:b/>
          <w:sz w:val="32"/>
          <w:szCs w:val="32"/>
        </w:rPr>
        <w:t>12/18</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A956C1">
        <w:rPr>
          <w:rFonts w:ascii="Arial" w:hAnsi="Arial" w:cs="Arial"/>
          <w:b/>
          <w:sz w:val="32"/>
          <w:szCs w:val="32"/>
          <w:lang w:val="sr-Cyrl-CS"/>
        </w:rPr>
        <w:t>1.1.11/18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Default="00FA0971" w:rsidP="00FA0971">
            <w:pPr>
              <w:autoSpaceDE w:val="0"/>
              <w:autoSpaceDN w:val="0"/>
              <w:adjustRightInd w:val="0"/>
              <w:spacing w:line="240" w:lineRule="auto"/>
              <w:rPr>
                <w:rFonts w:ascii="Arial" w:hAnsi="Arial" w:cs="Arial"/>
                <w:b/>
              </w:rPr>
            </w:pPr>
          </w:p>
          <w:p w:rsidR="00FA0971" w:rsidRPr="00FA0971" w:rsidRDefault="00D83842" w:rsidP="00E313BB">
            <w:pPr>
              <w:autoSpaceDE w:val="0"/>
              <w:autoSpaceDN w:val="0"/>
              <w:adjustRightInd w:val="0"/>
              <w:spacing w:line="240" w:lineRule="auto"/>
              <w:rPr>
                <w:rFonts w:ascii="Arial" w:hAnsi="Arial" w:cs="Arial"/>
                <w:b/>
                <w:highlight w:val="yellow"/>
              </w:rPr>
            </w:pPr>
            <w:r>
              <w:rPr>
                <w:rFonts w:ascii="Arial" w:hAnsi="Arial" w:cs="Arial"/>
                <w:b/>
              </w:rPr>
              <w:t>2</w:t>
            </w:r>
            <w:r w:rsidR="00E313BB">
              <w:rPr>
                <w:rFonts w:ascii="Arial" w:hAnsi="Arial" w:cs="Arial"/>
                <w:b/>
                <w:lang/>
              </w:rPr>
              <w:t>2</w:t>
            </w:r>
            <w:r w:rsidR="00FA0971" w:rsidRPr="00FA0971">
              <w:rPr>
                <w:rFonts w:ascii="Arial" w:hAnsi="Arial" w:cs="Arial"/>
                <w:b/>
              </w:rPr>
              <w:t>.0</w:t>
            </w:r>
            <w:r w:rsidR="00A956C1">
              <w:rPr>
                <w:rFonts w:ascii="Arial" w:hAnsi="Arial" w:cs="Arial"/>
                <w:b/>
              </w:rPr>
              <w:t>6</w:t>
            </w:r>
            <w:r w:rsidR="007E539B">
              <w:rPr>
                <w:rFonts w:ascii="Arial" w:hAnsi="Arial" w:cs="Arial"/>
                <w:b/>
              </w:rPr>
              <w:t>.2018</w:t>
            </w:r>
            <w:r w:rsidR="00FA0971" w:rsidRPr="00FA0971">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D83842" w:rsidRDefault="00E313BB" w:rsidP="00535D6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02</w:t>
            </w:r>
            <w:r w:rsidR="008263C7" w:rsidRPr="00D83842">
              <w:rPr>
                <w:rFonts w:ascii="Arial" w:eastAsiaTheme="minorHAnsi" w:hAnsi="Arial" w:cs="Arial"/>
                <w:b/>
                <w:bCs/>
                <w:kern w:val="0"/>
                <w:lang w:val="sr-Cyrl-CS" w:eastAsia="en-US"/>
              </w:rPr>
              <w:t>.</w:t>
            </w:r>
            <w:r w:rsidR="00134106" w:rsidRPr="00D83842">
              <w:rPr>
                <w:rFonts w:ascii="Arial" w:eastAsiaTheme="minorHAnsi" w:hAnsi="Arial" w:cs="Arial"/>
                <w:b/>
                <w:bCs/>
                <w:kern w:val="0"/>
                <w:lang w:eastAsia="en-US"/>
              </w:rPr>
              <w:t>0</w:t>
            </w:r>
            <w:r>
              <w:rPr>
                <w:rFonts w:ascii="Arial" w:eastAsiaTheme="minorHAnsi" w:hAnsi="Arial" w:cs="Arial"/>
                <w:b/>
                <w:bCs/>
                <w:kern w:val="0"/>
                <w:lang w:eastAsia="en-US"/>
              </w:rPr>
              <w:t>7</w:t>
            </w:r>
            <w:r w:rsidR="007E539B" w:rsidRPr="00D83842">
              <w:rPr>
                <w:rFonts w:ascii="Arial" w:eastAsiaTheme="minorHAnsi" w:hAnsi="Arial" w:cs="Arial"/>
                <w:b/>
                <w:bCs/>
                <w:kern w:val="0"/>
                <w:lang w:eastAsia="en-US"/>
              </w:rPr>
              <w:t>.2018. године до 10</w:t>
            </w:r>
            <w:r w:rsidR="00134106" w:rsidRPr="00D83842">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D83842" w:rsidRDefault="00E313BB" w:rsidP="00A956C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02</w:t>
            </w:r>
            <w:r w:rsidR="008263C7" w:rsidRPr="00D83842">
              <w:rPr>
                <w:rFonts w:ascii="Arial" w:eastAsiaTheme="minorHAnsi" w:hAnsi="Arial" w:cs="Arial"/>
                <w:b/>
                <w:bCs/>
                <w:kern w:val="0"/>
                <w:lang w:val="sr-Cyrl-CS" w:eastAsia="en-US"/>
              </w:rPr>
              <w:t>.</w:t>
            </w:r>
            <w:r w:rsidR="007E539B" w:rsidRPr="00D83842">
              <w:rPr>
                <w:rFonts w:ascii="Arial" w:eastAsiaTheme="minorHAnsi" w:hAnsi="Arial" w:cs="Arial"/>
                <w:b/>
                <w:bCs/>
                <w:kern w:val="0"/>
                <w:lang w:eastAsia="en-US"/>
              </w:rPr>
              <w:t>0</w:t>
            </w:r>
            <w:r>
              <w:rPr>
                <w:rFonts w:ascii="Arial" w:eastAsiaTheme="minorHAnsi" w:hAnsi="Arial" w:cs="Arial"/>
                <w:b/>
                <w:bCs/>
                <w:kern w:val="0"/>
                <w:lang w:eastAsia="en-US"/>
              </w:rPr>
              <w:t>7</w:t>
            </w:r>
            <w:r w:rsidR="007E539B" w:rsidRPr="00D83842">
              <w:rPr>
                <w:rFonts w:ascii="Arial" w:eastAsiaTheme="minorHAnsi" w:hAnsi="Arial" w:cs="Arial"/>
                <w:b/>
                <w:bCs/>
                <w:kern w:val="0"/>
                <w:lang w:eastAsia="en-US"/>
              </w:rPr>
              <w:t>.2018. године у 10</w:t>
            </w:r>
            <w:r w:rsidR="00134106" w:rsidRPr="00D83842">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A956C1" w:rsidRPr="00A956C1" w:rsidRDefault="00A956C1"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6511A4"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 xml:space="preserve">страна конкурсне </w:t>
      </w:r>
      <w:r w:rsidRPr="00965973">
        <w:rPr>
          <w:rFonts w:ascii="Arial" w:hAnsi="Arial" w:cs="Arial"/>
          <w:b/>
          <w:iCs/>
        </w:rPr>
        <w:t>документације:</w:t>
      </w:r>
      <w:r w:rsidR="00965973">
        <w:rPr>
          <w:rFonts w:ascii="Arial" w:hAnsi="Arial" w:cs="Arial"/>
          <w:b/>
          <w:iCs/>
          <w:lang/>
        </w:rPr>
        <w:t xml:space="preserve"> </w:t>
      </w:r>
      <w:r w:rsidR="00965973" w:rsidRPr="00965973">
        <w:rPr>
          <w:rFonts w:ascii="Arial" w:hAnsi="Arial" w:cs="Arial"/>
          <w:b/>
          <w:iCs/>
          <w:lang w:val="sr-Cyrl-CS"/>
        </w:rPr>
        <w:t>4</w:t>
      </w:r>
      <w:r w:rsidR="001B73DB">
        <w:rPr>
          <w:rFonts w:ascii="Arial" w:hAnsi="Arial" w:cs="Arial"/>
          <w:b/>
          <w:iCs/>
          <w:lang w:val="sr-Cyrl-CS"/>
        </w:rPr>
        <w:t>5</w:t>
      </w:r>
    </w:p>
    <w:p w:rsidR="00FA0971" w:rsidRDefault="00FA0971" w:rsidP="00FA0971">
      <w:pPr>
        <w:pStyle w:val="Heading4"/>
        <w:rPr>
          <w:rFonts w:ascii="Arial" w:hAnsi="Arial" w:cs="Arial"/>
          <w:sz w:val="24"/>
        </w:rPr>
      </w:pPr>
    </w:p>
    <w:p w:rsidR="00A956C1" w:rsidRPr="00A956C1" w:rsidRDefault="00A956C1" w:rsidP="00A956C1">
      <w:pPr>
        <w:pStyle w:val="BodyText"/>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A956C1">
        <w:rPr>
          <w:rFonts w:ascii="Arial" w:hAnsi="Arial" w:cs="Arial"/>
          <w:sz w:val="24"/>
          <w:lang w:val="sr-Cyrl-CS"/>
        </w:rPr>
        <w:t>јун</w:t>
      </w:r>
      <w:r w:rsidRPr="00DE0254">
        <w:rPr>
          <w:rFonts w:ascii="Arial" w:hAnsi="Arial" w:cs="Arial"/>
          <w:sz w:val="24"/>
          <w:lang w:val="sr-Cyrl-CS"/>
        </w:rPr>
        <w:t xml:space="preserve"> 201</w:t>
      </w:r>
      <w:r w:rsidR="007E539B">
        <w:rPr>
          <w:rFonts w:ascii="Arial" w:hAnsi="Arial" w:cs="Arial"/>
          <w:sz w:val="24"/>
          <w:lang w:val="sr-Cyrl-CS"/>
        </w:rPr>
        <w:t>8</w:t>
      </w:r>
      <w:r w:rsidRPr="00DE0254">
        <w:rPr>
          <w:rFonts w:ascii="Arial" w:hAnsi="Arial" w:cs="Arial"/>
          <w:sz w:val="24"/>
          <w:lang w:val="sr-Cyrl-CS"/>
        </w:rPr>
        <w:t xml:space="preserve">. </w:t>
      </w:r>
      <w:r w:rsidR="007E539B">
        <w:rPr>
          <w:rFonts w:ascii="Arial" w:hAnsi="Arial" w:cs="Arial"/>
          <w:sz w:val="24"/>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A956C1">
        <w:rPr>
          <w:rFonts w:ascii="Arial" w:hAnsi="Arial" w:cs="Arial"/>
          <w:b w:val="0"/>
          <w:sz w:val="24"/>
          <w:u w:val="none"/>
          <w:lang w:val="sr-Cyrl-CS"/>
        </w:rPr>
        <w:t>12/18</w:t>
      </w:r>
      <w:r w:rsidRPr="00FA0971">
        <w:rPr>
          <w:rFonts w:ascii="Arial" w:hAnsi="Arial" w:cs="Arial"/>
          <w:b w:val="0"/>
          <w:sz w:val="24"/>
          <w:u w:val="none"/>
          <w:lang w:val="ru-RU"/>
        </w:rPr>
        <w:t xml:space="preserve">, деловодни број </w:t>
      </w:r>
      <w:r w:rsidR="00E6127F">
        <w:rPr>
          <w:rFonts w:ascii="Arial" w:hAnsi="Arial" w:cs="Arial"/>
          <w:b w:val="0"/>
          <w:sz w:val="24"/>
          <w:u w:val="none"/>
          <w:lang w:val="sr-Cyrl-CS"/>
        </w:rPr>
        <w:t>404-</w:t>
      </w:r>
      <w:r w:rsidR="006511A4">
        <w:rPr>
          <w:rFonts w:ascii="Arial" w:hAnsi="Arial" w:cs="Arial"/>
          <w:b w:val="0"/>
          <w:sz w:val="24"/>
          <w:u w:val="none"/>
          <w:lang w:val="sr-Cyrl-CS"/>
        </w:rPr>
        <w:t>152</w:t>
      </w:r>
      <w:r w:rsidR="00E6127F">
        <w:rPr>
          <w:rFonts w:ascii="Arial" w:hAnsi="Arial" w:cs="Arial"/>
          <w:b w:val="0"/>
          <w:sz w:val="24"/>
          <w:u w:val="none"/>
          <w:lang w:val="sr-Cyrl-CS"/>
        </w:rPr>
        <w:t>/18-01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6511A4">
        <w:rPr>
          <w:rFonts w:ascii="Arial" w:hAnsi="Arial" w:cs="Arial"/>
          <w:b w:val="0"/>
          <w:sz w:val="24"/>
          <w:u w:val="none"/>
          <w:lang w:val="sr-Cyrl-CS"/>
        </w:rPr>
        <w:t>21.06</w:t>
      </w:r>
      <w:r w:rsidRPr="00FA0971">
        <w:rPr>
          <w:rFonts w:ascii="Arial" w:hAnsi="Arial" w:cs="Arial"/>
          <w:b w:val="0"/>
          <w:sz w:val="24"/>
          <w:u w:val="none"/>
          <w:lang w:val="ru-RU"/>
        </w:rPr>
        <w:t>.</w:t>
      </w:r>
      <w:r w:rsidR="007E539B">
        <w:rPr>
          <w:rFonts w:ascii="Arial" w:hAnsi="Arial" w:cs="Arial"/>
          <w:b w:val="0"/>
          <w:sz w:val="24"/>
          <w:u w:val="none"/>
          <w:lang w:val="sr-Cyrl-CS"/>
        </w:rPr>
        <w:t>2018</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 xml:space="preserve">и Решења о </w:t>
      </w:r>
      <w:r w:rsidR="007E539B">
        <w:rPr>
          <w:rFonts w:ascii="Arial" w:hAnsi="Arial" w:cs="Arial"/>
          <w:b w:val="0"/>
          <w:sz w:val="24"/>
          <w:u w:val="none"/>
          <w:lang w:val="ru-RU"/>
        </w:rPr>
        <w:t>о</w:t>
      </w:r>
      <w:r w:rsidRPr="00FA0971">
        <w:rPr>
          <w:rFonts w:ascii="Arial" w:hAnsi="Arial" w:cs="Arial"/>
          <w:b w:val="0"/>
          <w:sz w:val="24"/>
          <w:u w:val="none"/>
          <w:lang w:val="ru-RU"/>
        </w:rPr>
        <w:t>бразовању комисије за јавну набавку бр</w:t>
      </w:r>
      <w:r w:rsidRPr="00FA0971">
        <w:rPr>
          <w:rFonts w:ascii="Arial" w:hAnsi="Arial" w:cs="Arial"/>
          <w:b w:val="0"/>
          <w:sz w:val="24"/>
          <w:u w:val="none"/>
          <w:lang w:val="sr-Cyrl-CS"/>
        </w:rPr>
        <w:t xml:space="preserve">ој </w:t>
      </w:r>
      <w:r w:rsidR="00A956C1">
        <w:rPr>
          <w:rFonts w:ascii="Arial" w:hAnsi="Arial" w:cs="Arial"/>
          <w:b w:val="0"/>
          <w:sz w:val="24"/>
          <w:u w:val="none"/>
          <w:lang w:val="sr-Cyrl-CS"/>
        </w:rPr>
        <w:t>12/18</w:t>
      </w:r>
      <w:r w:rsidRPr="00FA0971">
        <w:rPr>
          <w:rFonts w:ascii="Arial" w:hAnsi="Arial" w:cs="Arial"/>
          <w:b w:val="0"/>
          <w:sz w:val="24"/>
          <w:u w:val="none"/>
          <w:lang w:val="ru-RU"/>
        </w:rPr>
        <w:t xml:space="preserve">, деловодни број </w:t>
      </w:r>
      <w:r w:rsidR="00E6127F">
        <w:rPr>
          <w:rFonts w:ascii="Arial" w:hAnsi="Arial" w:cs="Arial"/>
          <w:b w:val="0"/>
          <w:sz w:val="24"/>
          <w:u w:val="none"/>
          <w:lang w:val="sr-Cyrl-CS"/>
        </w:rPr>
        <w:t>404-</w:t>
      </w:r>
      <w:r w:rsidR="006511A4">
        <w:rPr>
          <w:rFonts w:ascii="Arial" w:hAnsi="Arial" w:cs="Arial"/>
          <w:b w:val="0"/>
          <w:sz w:val="24"/>
          <w:u w:val="none"/>
          <w:lang w:val="sr-Cyrl-CS"/>
        </w:rPr>
        <w:t>153</w:t>
      </w:r>
      <w:r w:rsidR="00E6127F">
        <w:rPr>
          <w:rFonts w:ascii="Arial" w:hAnsi="Arial" w:cs="Arial"/>
          <w:b w:val="0"/>
          <w:sz w:val="24"/>
          <w:u w:val="none"/>
          <w:lang w:val="sr-Cyrl-CS"/>
        </w:rPr>
        <w:t>/18-01</w:t>
      </w:r>
      <w:r w:rsidRPr="00FA0971">
        <w:rPr>
          <w:rFonts w:ascii="Arial" w:hAnsi="Arial" w:cs="Arial"/>
          <w:b w:val="0"/>
          <w:sz w:val="24"/>
          <w:u w:val="none"/>
          <w:lang w:val="sr-Cyrl-CS"/>
        </w:rPr>
        <w:t xml:space="preserve"> од </w:t>
      </w:r>
      <w:r w:rsidR="006511A4">
        <w:rPr>
          <w:rFonts w:ascii="Arial" w:hAnsi="Arial" w:cs="Arial"/>
          <w:b w:val="0"/>
          <w:sz w:val="24"/>
          <w:u w:val="none"/>
          <w:lang w:val="sr-Cyrl-CS"/>
        </w:rPr>
        <w:t>21.06</w:t>
      </w:r>
      <w:r w:rsidRPr="00FA0971">
        <w:rPr>
          <w:rFonts w:ascii="Arial" w:hAnsi="Arial" w:cs="Arial"/>
          <w:b w:val="0"/>
          <w:sz w:val="24"/>
          <w:u w:val="none"/>
          <w:lang w:val="sr-Cyrl-CS"/>
        </w:rPr>
        <w:t>.</w:t>
      </w:r>
      <w:r w:rsidR="007E539B">
        <w:rPr>
          <w:rFonts w:ascii="Arial" w:hAnsi="Arial" w:cs="Arial"/>
          <w:b w:val="0"/>
          <w:sz w:val="24"/>
          <w:u w:val="none"/>
          <w:lang w:val="sr-Cyrl-CS"/>
        </w:rPr>
        <w:t>2018</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E6127F">
        <w:rPr>
          <w:rFonts w:ascii="Arial" w:eastAsia="TimesNewRomanPS-BoldMT" w:hAnsi="Arial" w:cs="Arial"/>
          <w:b/>
          <w:bCs/>
          <w:lang w:val="ru-RU"/>
        </w:rPr>
        <w:t>404-</w:t>
      </w:r>
      <w:r w:rsidR="006511A4">
        <w:rPr>
          <w:rFonts w:ascii="Arial" w:eastAsia="TimesNewRomanPS-BoldMT" w:hAnsi="Arial" w:cs="Arial"/>
          <w:b/>
          <w:bCs/>
          <w:lang w:val="ru-RU"/>
        </w:rPr>
        <w:t>154</w:t>
      </w:r>
      <w:r w:rsidR="00E6127F">
        <w:rPr>
          <w:rFonts w:ascii="Arial" w:eastAsia="TimesNewRomanPS-BoldMT" w:hAnsi="Arial" w:cs="Arial"/>
          <w:b/>
          <w:bCs/>
          <w:lang w:val="ru-RU"/>
        </w:rPr>
        <w:t>/18-01</w:t>
      </w:r>
      <w:r w:rsidR="00A956C1">
        <w:rPr>
          <w:rFonts w:ascii="Arial" w:eastAsia="TimesNewRomanPS-BoldMT" w:hAnsi="Arial" w:cs="Arial"/>
          <w:b/>
          <w:bCs/>
          <w:lang w:val="ru-RU"/>
        </w:rPr>
        <w:t xml:space="preserve"> од </w:t>
      </w:r>
      <w:r w:rsidR="006511A4">
        <w:rPr>
          <w:rFonts w:ascii="Arial" w:eastAsia="TimesNewRomanPS-BoldMT" w:hAnsi="Arial" w:cs="Arial"/>
          <w:b/>
          <w:bCs/>
          <w:lang w:val="ru-RU"/>
        </w:rPr>
        <w:t>21</w:t>
      </w:r>
      <w:r w:rsidR="00A956C1">
        <w:rPr>
          <w:rFonts w:ascii="Arial" w:eastAsia="TimesNewRomanPS-BoldMT" w:hAnsi="Arial" w:cs="Arial"/>
          <w:b/>
          <w:bCs/>
          <w:lang w:val="ru-RU"/>
        </w:rPr>
        <w:t xml:space="preserve">.06.2018.године </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Default="004F2919"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A956C1">
        <w:rPr>
          <w:rFonts w:ascii="Arial" w:eastAsia="TimesNewRomanPS-BoldMT" w:hAnsi="Arial" w:cs="Arial"/>
          <w:b/>
          <w:bCs/>
          <w:lang w:val="ru-RU"/>
        </w:rPr>
        <w:t xml:space="preserve">опреме </w:t>
      </w:r>
      <w:r w:rsidR="00BA2F33">
        <w:rPr>
          <w:rFonts w:ascii="Arial" w:eastAsia="TimesNewRomanPS-BoldMT" w:hAnsi="Arial" w:cs="Arial"/>
          <w:b/>
          <w:bCs/>
          <w:lang w:val="ru-RU"/>
        </w:rPr>
        <w:t>за безбедност саобраћаја у варошици Баточина</w:t>
      </w:r>
      <w:r w:rsidR="00A956C1">
        <w:rPr>
          <w:rFonts w:ascii="Arial" w:eastAsia="TimesNewRomanPS-BoldMT" w:hAnsi="Arial" w:cs="Arial"/>
          <w:b/>
          <w:bCs/>
          <w:lang w:val="ru-RU"/>
        </w:rPr>
        <w:t>, I фаза</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A956C1">
        <w:rPr>
          <w:rFonts w:ascii="Arial" w:eastAsia="TimesNewRomanPS-BoldMT" w:hAnsi="Arial" w:cs="Arial"/>
          <w:b/>
          <w:bCs/>
          <w:lang w:val="sr-Cyrl-CS"/>
        </w:rPr>
        <w:t>12/18</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0458BF"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8</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0458BF">
            <w:pPr>
              <w:snapToGrid w:val="0"/>
              <w:rPr>
                <w:rFonts w:ascii="Arial" w:eastAsia="TimesNewRomanPSMT" w:hAnsi="Arial" w:cs="Arial"/>
                <w:color w:val="auto"/>
                <w:lang w:val="sr-Cyrl-CS"/>
              </w:rPr>
            </w:pPr>
          </w:p>
          <w:p w:rsidR="00134106" w:rsidRPr="00FC2947" w:rsidRDefault="000458BF"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0458BF">
              <w:rPr>
                <w:rFonts w:ascii="Arial" w:eastAsia="TimesNewRomanPSMT" w:hAnsi="Arial" w:cs="Arial"/>
                <w:color w:val="auto"/>
                <w:lang w:val="sr-Cyrl-CS"/>
              </w:rPr>
              <w:t>4</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513567" w:rsidRDefault="00445503" w:rsidP="00513567">
            <w:pPr>
              <w:snapToGrid w:val="0"/>
              <w:jc w:val="center"/>
              <w:rPr>
                <w:rFonts w:ascii="Arial" w:eastAsia="TimesNewRomanPSMT" w:hAnsi="Arial" w:cs="Arial"/>
                <w:lang w:val="sr-Cyrl-CS"/>
              </w:rPr>
            </w:pPr>
            <w:r w:rsidRPr="00513567">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w:t>
            </w:r>
            <w:r w:rsidR="000458BF">
              <w:rPr>
                <w:rFonts w:ascii="Arial" w:eastAsia="TimesNewRomanPSMT" w:hAnsi="Arial" w:cs="Arial"/>
                <w:lang w:val="sr-Cyrl-CS"/>
              </w:rPr>
              <w:t>6</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1B73DB"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w:t>
            </w:r>
            <w:r w:rsidR="001B73DB">
              <w:rPr>
                <w:rFonts w:ascii="Arial" w:eastAsia="TimesNewRomanPSMT" w:hAnsi="Arial" w:cs="Arial"/>
                <w:lang w:val="sr-Cyrl-CS"/>
              </w:rPr>
              <w:t>4</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w:t>
            </w:r>
            <w:r w:rsidR="001B73DB">
              <w:rPr>
                <w:rFonts w:ascii="Arial" w:eastAsia="TimesNewRomanPSMT" w:hAnsi="Arial" w:cs="Arial"/>
                <w:lang w:val="sr-Cyrl-CS"/>
              </w:rPr>
              <w:t>5</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1B73DB" w:rsidRDefault="00504B4B" w:rsidP="00134106">
            <w:pPr>
              <w:snapToGrid w:val="0"/>
              <w:jc w:val="center"/>
              <w:rPr>
                <w:rFonts w:ascii="Arial" w:eastAsia="TimesNewRomanPSMT" w:hAnsi="Arial" w:cs="Arial"/>
                <w:lang/>
              </w:rPr>
            </w:pPr>
            <w:r>
              <w:rPr>
                <w:rFonts w:ascii="Arial" w:eastAsia="TimesNewRomanPSMT" w:hAnsi="Arial" w:cs="Arial"/>
              </w:rPr>
              <w:t>2</w:t>
            </w:r>
            <w:r w:rsidR="001B73DB">
              <w:rPr>
                <w:rFonts w:ascii="Arial" w:eastAsia="TimesNewRomanPSMT" w:hAnsi="Arial" w:cs="Arial"/>
                <w:lang/>
              </w:rPr>
              <w:t>6</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1B73DB" w:rsidRDefault="00504B4B" w:rsidP="00134106">
            <w:pPr>
              <w:snapToGrid w:val="0"/>
              <w:jc w:val="center"/>
              <w:rPr>
                <w:rFonts w:ascii="Arial" w:hAnsi="Arial" w:cs="Arial"/>
                <w:lang/>
              </w:rPr>
            </w:pPr>
            <w:r>
              <w:rPr>
                <w:rFonts w:ascii="Arial" w:hAnsi="Arial" w:cs="Arial"/>
              </w:rPr>
              <w:t>2</w:t>
            </w:r>
            <w:r w:rsidR="001B73DB">
              <w:rPr>
                <w:rFonts w:ascii="Arial" w:hAnsi="Arial" w:cs="Arial"/>
                <w:lang/>
              </w:rPr>
              <w:t>7</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13567">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sidR="00513567">
              <w:rPr>
                <w:rFonts w:ascii="Arial" w:eastAsia="TimesNewRomanPSMT" w:hAnsi="Arial" w:cs="Arial"/>
                <w:lang w:val="sr-Cyrl-CS"/>
              </w:rPr>
              <w:t>изјаве о кадровском</w:t>
            </w:r>
            <w:r>
              <w:rPr>
                <w:rFonts w:ascii="Arial" w:eastAsia="TimesNewRomanPSMT" w:hAnsi="Arial" w:cs="Arial"/>
                <w:lang w:val="sr-Cyrl-CS"/>
              </w:rPr>
              <w:t xml:space="preserve">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1B73DB" w:rsidP="00134106">
            <w:pPr>
              <w:snapToGrid w:val="0"/>
              <w:jc w:val="center"/>
              <w:rPr>
                <w:rFonts w:ascii="Arial" w:hAnsi="Arial" w:cs="Arial"/>
                <w:lang w:val="sr-Cyrl-CS"/>
              </w:rPr>
            </w:pPr>
            <w:r>
              <w:rPr>
                <w:rFonts w:ascii="Arial" w:hAnsi="Arial" w:cs="Arial"/>
                <w:lang w:val="sr-Cyrl-CS"/>
              </w:rPr>
              <w:t>28</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DC5FB1" w:rsidRDefault="00DC5FB1" w:rsidP="00AA003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w:t>
            </w:r>
            <w:r w:rsidR="00513567">
              <w:rPr>
                <w:rFonts w:ascii="Arial" w:eastAsia="TimesNewRomanPSMT" w:hAnsi="Arial" w:cs="Arial"/>
                <w:lang w:val="sr-Cyrl-CS"/>
              </w:rPr>
              <w:t>8</w:t>
            </w:r>
          </w:p>
        </w:tc>
        <w:tc>
          <w:tcPr>
            <w:tcW w:w="6804" w:type="dxa"/>
            <w:tcBorders>
              <w:top w:val="single" w:sz="4" w:space="0" w:color="000000"/>
              <w:left w:val="single" w:sz="4" w:space="0" w:color="000000"/>
              <w:bottom w:val="single" w:sz="4" w:space="0" w:color="000000"/>
            </w:tcBorders>
            <w:shd w:val="clear" w:color="auto" w:fill="auto"/>
          </w:tcPr>
          <w:p w:rsidR="005E104A" w:rsidRPr="005E104A" w:rsidRDefault="00513567" w:rsidP="005E104A">
            <w:pPr>
              <w:suppressAutoHyphens w:val="0"/>
              <w:autoSpaceDE w:val="0"/>
              <w:autoSpaceDN w:val="0"/>
              <w:adjustRightInd w:val="0"/>
              <w:spacing w:line="240" w:lineRule="auto"/>
              <w:rPr>
                <w:rFonts w:ascii="Arial" w:hAnsi="Arial" w:cs="Arial"/>
                <w:lang w:val="sr-Cyrl-CS"/>
              </w:rPr>
            </w:pPr>
            <w:r w:rsidRPr="00513567">
              <w:rPr>
                <w:rFonts w:ascii="Arial" w:hAnsi="Arial" w:cs="Arial"/>
                <w:lang w:val="sr-Cyrl-CS"/>
              </w:rPr>
              <w:t xml:space="preserve">Списак </w:t>
            </w:r>
            <w:r w:rsidR="005E104A">
              <w:rPr>
                <w:rFonts w:ascii="Arial" w:hAnsi="Arial" w:cs="Arial"/>
                <w:lang w:val="sr-Cyrl-CS"/>
              </w:rPr>
              <w:t xml:space="preserve">Наручилаца код којих је испоручена, уграђена и инсталирана опрема која је предмет набавке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1B73DB" w:rsidP="00134106">
            <w:pPr>
              <w:snapToGrid w:val="0"/>
              <w:jc w:val="center"/>
              <w:rPr>
                <w:rFonts w:ascii="Arial" w:hAnsi="Arial" w:cs="Arial"/>
                <w:lang w:val="sr-Cyrl-CS"/>
              </w:rPr>
            </w:pPr>
            <w:r>
              <w:rPr>
                <w:rFonts w:ascii="Arial" w:hAnsi="Arial" w:cs="Arial"/>
                <w:lang w:val="sr-Cyrl-CS"/>
              </w:rPr>
              <w:t>29</w:t>
            </w:r>
          </w:p>
        </w:tc>
      </w:tr>
      <w:tr w:rsidR="00DC5FB1"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DC5FB1" w:rsidRPr="00513567" w:rsidRDefault="00DC5FB1" w:rsidP="00AA0033">
            <w:pPr>
              <w:snapToGrid w:val="0"/>
              <w:jc w:val="center"/>
              <w:rPr>
                <w:rFonts w:ascii="Arial" w:eastAsia="TimesNewRomanPSMT" w:hAnsi="Arial" w:cs="Arial"/>
                <w:lang w:val="sr-Cyrl-CS"/>
              </w:rPr>
            </w:pPr>
            <w:r>
              <w:rPr>
                <w:rFonts w:ascii="Arial" w:eastAsia="TimesNewRomanPSMT" w:hAnsi="Arial" w:cs="Arial"/>
              </w:rPr>
              <w:t>Образац</w:t>
            </w:r>
            <w:r w:rsidR="00513567">
              <w:rPr>
                <w:rFonts w:ascii="Arial" w:eastAsia="TimesNewRomanPSMT" w:hAnsi="Arial" w:cs="Arial"/>
                <w:lang w:val="sr-Cyrl-CS"/>
              </w:rPr>
              <w:t xml:space="preserve"> 9</w:t>
            </w:r>
          </w:p>
        </w:tc>
        <w:tc>
          <w:tcPr>
            <w:tcW w:w="6804" w:type="dxa"/>
            <w:tcBorders>
              <w:top w:val="single" w:sz="4" w:space="0" w:color="000000"/>
              <w:left w:val="single" w:sz="4" w:space="0" w:color="000000"/>
              <w:bottom w:val="single" w:sz="4" w:space="0" w:color="000000"/>
            </w:tcBorders>
            <w:shd w:val="clear" w:color="auto" w:fill="auto"/>
          </w:tcPr>
          <w:p w:rsidR="00DC5FB1" w:rsidRPr="00D67403" w:rsidRDefault="00513567" w:rsidP="00D67403">
            <w:pPr>
              <w:snapToGrid w:val="0"/>
              <w:rPr>
                <w:rFonts w:ascii="Arial" w:eastAsia="TimesNewRomanPSMT" w:hAnsi="Arial" w:cs="Arial"/>
                <w:color w:val="auto"/>
                <w:lang w:val="sr-Cyrl-CS"/>
              </w:rPr>
            </w:pPr>
            <w:r w:rsidRPr="00526D12">
              <w:rPr>
                <w:rFonts w:ascii="Arial" w:hAnsi="Arial" w:cs="Arial"/>
              </w:rPr>
              <w:t>Потврд</w:t>
            </w:r>
            <w:r w:rsidR="00D67403">
              <w:rPr>
                <w:rFonts w:ascii="Arial" w:hAnsi="Arial" w:cs="Arial"/>
                <w:lang w:val="sr-Cyrl-CS"/>
              </w:rPr>
              <w:t>а</w:t>
            </w:r>
            <w:r w:rsidRPr="00526D12">
              <w:rPr>
                <w:rFonts w:ascii="Arial" w:hAnsi="Arial" w:cs="Arial"/>
              </w:rPr>
              <w:t xml:space="preserve"> </w:t>
            </w:r>
            <w:r w:rsidR="00D67403">
              <w:rPr>
                <w:rFonts w:ascii="Arial" w:hAnsi="Arial" w:cs="Arial"/>
                <w:lang w:val="sr-Cyrl-CS"/>
              </w:rPr>
              <w:t>о реализацији закљученог уговора</w:t>
            </w:r>
            <w:r w:rsidRPr="00526D12">
              <w:rPr>
                <w:rFonts w:ascii="Arial" w:hAnsi="Arial" w:cs="Arial"/>
              </w:rPr>
              <w:t xml:space="preserve"> - референц</w:t>
            </w:r>
            <w:r w:rsidR="00D67403">
              <w:rPr>
                <w:rFonts w:ascii="Arial" w:hAnsi="Arial" w:cs="Arial"/>
                <w:lang w:val="sr-Cyrl-CS"/>
              </w:rPr>
              <w:t>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C5FB1" w:rsidRDefault="001B73DB" w:rsidP="00134106">
            <w:pPr>
              <w:snapToGrid w:val="0"/>
              <w:jc w:val="center"/>
              <w:rPr>
                <w:rFonts w:ascii="Arial" w:hAnsi="Arial" w:cs="Arial"/>
                <w:lang w:val="sr-Cyrl-CS"/>
              </w:rPr>
            </w:pPr>
            <w:r>
              <w:rPr>
                <w:rFonts w:ascii="Arial" w:hAnsi="Arial" w:cs="Arial"/>
                <w:lang w:val="sr-Cyrl-CS"/>
              </w:rPr>
              <w:t>30</w:t>
            </w:r>
          </w:p>
        </w:tc>
      </w:tr>
      <w:tr w:rsidR="00DC5FB1"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DC5FB1" w:rsidRPr="00517B01" w:rsidRDefault="00DC5FB1" w:rsidP="00E96EF4">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DC5FB1" w:rsidRPr="00E347F0" w:rsidRDefault="00DC5FB1" w:rsidP="00E96EF4">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C5FB1" w:rsidRDefault="001B73DB" w:rsidP="00134106">
            <w:pPr>
              <w:snapToGrid w:val="0"/>
              <w:jc w:val="center"/>
              <w:rPr>
                <w:rFonts w:ascii="Arial" w:hAnsi="Arial" w:cs="Arial"/>
                <w:lang w:val="sr-Cyrl-CS"/>
              </w:rPr>
            </w:pPr>
            <w:r>
              <w:rPr>
                <w:rFonts w:ascii="Arial" w:hAnsi="Arial" w:cs="Arial"/>
                <w:lang w:val="sr-Cyrl-CS"/>
              </w:rPr>
              <w:t>31</w:t>
            </w:r>
          </w:p>
        </w:tc>
      </w:tr>
      <w:tr w:rsidR="00513567" w:rsidTr="00E96EF4">
        <w:tc>
          <w:tcPr>
            <w:tcW w:w="1560" w:type="dxa"/>
            <w:tcBorders>
              <w:top w:val="single" w:sz="4" w:space="0" w:color="000000"/>
              <w:left w:val="single" w:sz="4" w:space="0" w:color="000000"/>
              <w:bottom w:val="single" w:sz="4" w:space="0" w:color="000000"/>
            </w:tcBorders>
            <w:shd w:val="clear" w:color="auto" w:fill="auto"/>
          </w:tcPr>
          <w:p w:rsidR="00513567" w:rsidRDefault="00513567" w:rsidP="00E96EF4">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513567" w:rsidRDefault="00513567" w:rsidP="00E96EF4">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13567" w:rsidRPr="001B73DB" w:rsidRDefault="00513567" w:rsidP="00E96EF4">
            <w:pPr>
              <w:snapToGrid w:val="0"/>
              <w:jc w:val="center"/>
              <w:rPr>
                <w:rFonts w:ascii="Arial" w:eastAsia="TimesNewRomanPSMT" w:hAnsi="Arial" w:cs="Arial"/>
                <w:color w:val="auto"/>
                <w:lang/>
              </w:rPr>
            </w:pPr>
            <w:r>
              <w:rPr>
                <w:rFonts w:ascii="Arial" w:eastAsia="TimesNewRomanPSMT" w:hAnsi="Arial" w:cs="Arial"/>
                <w:color w:val="auto"/>
              </w:rPr>
              <w:t>3</w:t>
            </w:r>
            <w:r w:rsidR="001B73DB">
              <w:rPr>
                <w:rFonts w:ascii="Arial" w:eastAsia="TimesNewRomanPSMT" w:hAnsi="Arial" w:cs="Arial"/>
                <w:color w:val="auto"/>
                <w:lang/>
              </w:rPr>
              <w:t>6</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1B73DB" w:rsidRDefault="001B73DB" w:rsidP="00134106">
            <w:pPr>
              <w:snapToGrid w:val="0"/>
              <w:jc w:val="center"/>
              <w:rPr>
                <w:rFonts w:ascii="Arial" w:eastAsia="TimesNewRomanPSMT" w:hAnsi="Arial" w:cs="Arial"/>
                <w:color w:val="auto"/>
                <w:lang/>
              </w:rPr>
            </w:pPr>
            <w:r>
              <w:rPr>
                <w:rFonts w:ascii="Arial" w:eastAsia="TimesNewRomanPSMT" w:hAnsi="Arial" w:cs="Arial"/>
                <w:color w:val="auto"/>
                <w:lang/>
              </w:rPr>
              <w:t>37</w:t>
            </w:r>
          </w:p>
        </w:tc>
      </w:tr>
    </w:tbl>
    <w:p w:rsidR="00134106" w:rsidRDefault="00134106"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A956C1" w:rsidRDefault="00134106" w:rsidP="00A956C1">
      <w:pPr>
        <w:pStyle w:val="Default"/>
        <w:jc w:val="both"/>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A956C1">
        <w:rPr>
          <w:rFonts w:ascii="Arial" w:hAnsi="Arial" w:cs="Arial"/>
          <w:lang w:val="ru-RU"/>
        </w:rPr>
        <w:t>12/18</w:t>
      </w:r>
      <w:r w:rsidR="00E17AC8">
        <w:rPr>
          <w:rFonts w:ascii="Arial" w:hAnsi="Arial" w:cs="Arial"/>
          <w:lang w:val="ru-RU"/>
        </w:rPr>
        <w:t xml:space="preserve">, наведене у Плану јавних набавки под бројем </w:t>
      </w:r>
      <w:r w:rsidR="00A956C1">
        <w:rPr>
          <w:rFonts w:ascii="Arial" w:hAnsi="Arial" w:cs="Arial"/>
          <w:lang w:val="ru-RU"/>
        </w:rPr>
        <w:t>1.1.11/18</w:t>
      </w:r>
      <w:r w:rsidR="00E17AC8">
        <w:rPr>
          <w:rFonts w:ascii="Arial" w:hAnsi="Arial" w:cs="Arial"/>
          <w:lang w:val="ru-RU"/>
        </w:rPr>
        <w:t xml:space="preserve"> </w:t>
      </w:r>
      <w:r w:rsidR="00251513">
        <w:rPr>
          <w:rFonts w:ascii="Arial" w:hAnsi="Arial" w:cs="Arial"/>
          <w:lang w:val="ru-RU"/>
        </w:rPr>
        <w:t xml:space="preserve">је </w:t>
      </w:r>
      <w:r w:rsidR="00A956C1">
        <w:rPr>
          <w:rFonts w:ascii="Arial" w:hAnsi="Arial" w:cs="Arial"/>
          <w:lang w:val="sr-Cyrl-CS"/>
        </w:rPr>
        <w:t xml:space="preserve">опрема </w:t>
      </w:r>
      <w:r w:rsidR="00BA2F33">
        <w:rPr>
          <w:rFonts w:ascii="Arial" w:hAnsi="Arial" w:cs="Arial"/>
          <w:lang w:val="sr-Cyrl-CS"/>
        </w:rPr>
        <w:t>за безбедност саобраћаја у варошици Баточина</w:t>
      </w:r>
      <w:r w:rsidR="00A956C1">
        <w:rPr>
          <w:rFonts w:ascii="Arial" w:hAnsi="Arial" w:cs="Arial"/>
          <w:lang w:val="sr-Cyrl-CS"/>
        </w:rPr>
        <w:t>, I фаза</w:t>
      </w:r>
      <w:r w:rsidR="00251513">
        <w:rPr>
          <w:rFonts w:ascii="Arial" w:hAnsi="Arial" w:cs="Arial"/>
          <w:lang w:val="sr-Cyrl-CS"/>
        </w:rPr>
        <w:t>;</w:t>
      </w:r>
      <w:r w:rsidR="00251513" w:rsidRPr="00251513">
        <w:rPr>
          <w:rFonts w:ascii="Arial" w:hAnsi="Arial" w:cs="Arial"/>
          <w:lang w:val="sr-Cyrl-CS"/>
        </w:rPr>
        <w:t xml:space="preserve"> </w:t>
      </w:r>
    </w:p>
    <w:p w:rsidR="005A7F91" w:rsidRPr="005A7F91" w:rsidRDefault="00251513" w:rsidP="005A7F91">
      <w:pPr>
        <w:jc w:val="both"/>
        <w:rPr>
          <w:rFonts w:ascii="Arial" w:hAnsi="Arial" w:cs="Arial"/>
          <w:color w:val="auto"/>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251513">
        <w:rPr>
          <w:rFonts w:ascii="Arial" w:hAnsi="Arial" w:cs="Arial"/>
          <w:lang w:val="sr-Cyrl-CS"/>
        </w:rPr>
        <w:t xml:space="preserve"> </w:t>
      </w:r>
      <w:r w:rsidR="00636A04" w:rsidRPr="00BA2F33">
        <w:rPr>
          <w:rFonts w:ascii="Arial" w:eastAsia="Calibri" w:hAnsi="Arial" w:cs="Arial"/>
          <w:lang w:val="sr-Cyrl-CS"/>
        </w:rPr>
        <w:t>32323500 – Систем за видео надзор</w:t>
      </w:r>
    </w:p>
    <w:p w:rsidR="005A7F91" w:rsidRDefault="005A7F91" w:rsidP="00251513">
      <w:pPr>
        <w:jc w:val="both"/>
        <w:rPr>
          <w:rFonts w:ascii="Arial" w:hAnsi="Arial" w:cs="Arial"/>
          <w:lang w:val="sr-Cyrl-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00053ADB">
          <w:rPr>
            <w:rStyle w:val="Hyperlink"/>
            <w:rFonts w:ascii="Arial" w:hAnsi="Arial" w:cs="Arial"/>
            <w:lang w:val="sr-Latn-CS"/>
          </w:rPr>
          <w:t>oljajasovic@gmail.com</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134106" w:rsidRPr="00BA2F33"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A956C1">
        <w:rPr>
          <w:rFonts w:ascii="Arial" w:hAnsi="Arial" w:cs="Arial"/>
          <w:lang w:val="ru-RU"/>
        </w:rPr>
        <w:t>12/18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A956C1">
        <w:rPr>
          <w:rFonts w:ascii="Arial" w:hAnsi="Arial" w:cs="Arial"/>
          <w:lang w:val="ru-RU"/>
        </w:rPr>
        <w:t>1.1.11/18</w:t>
      </w:r>
      <w:r w:rsidR="00E17AC8">
        <w:rPr>
          <w:rFonts w:ascii="Arial" w:hAnsi="Arial" w:cs="Arial"/>
          <w:lang w:val="ru-RU"/>
        </w:rPr>
        <w:t xml:space="preserve"> </w:t>
      </w:r>
      <w:r w:rsidR="00251513">
        <w:rPr>
          <w:rFonts w:ascii="Arial" w:hAnsi="Arial" w:cs="Arial"/>
          <w:lang w:val="ru-RU"/>
        </w:rPr>
        <w:t>је</w:t>
      </w:r>
      <w:r w:rsidRPr="008566BF">
        <w:rPr>
          <w:rFonts w:ascii="Arial" w:hAnsi="Arial" w:cs="Arial"/>
          <w:lang w:val="ru-RU"/>
        </w:rPr>
        <w:t>:</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sidRPr="00251513">
        <w:rPr>
          <w:rFonts w:ascii="Arial" w:hAnsi="Arial" w:cs="Arial"/>
          <w:b/>
        </w:rPr>
        <w:t>,</w:t>
      </w:r>
      <w:r>
        <w:rPr>
          <w:rFonts w:ascii="Arial" w:hAnsi="Arial" w:cs="Arial"/>
          <w:b/>
        </w:rPr>
        <w:t xml:space="preserve"> </w:t>
      </w:r>
      <w:r>
        <w:rPr>
          <w:rFonts w:ascii="Arial" w:hAnsi="Arial" w:cs="Arial"/>
        </w:rPr>
        <w:t>O</w:t>
      </w:r>
      <w:r>
        <w:rPr>
          <w:rFonts w:ascii="Arial" w:hAnsi="Arial" w:cs="Arial"/>
          <w:lang w:val="sr-Cyrl-CS"/>
        </w:rPr>
        <w:t xml:space="preserve">РН: </w:t>
      </w:r>
      <w:r w:rsidR="00416899">
        <w:rPr>
          <w:rFonts w:ascii="Arial" w:eastAsia="Calibri" w:hAnsi="Arial" w:cs="Arial"/>
          <w:lang w:val="sr-Cyrl-CS"/>
        </w:rPr>
        <w:t>32323</w:t>
      </w:r>
      <w:r w:rsidR="00BA2F33" w:rsidRPr="00BA2F33">
        <w:rPr>
          <w:rFonts w:ascii="Arial" w:eastAsia="Calibri" w:hAnsi="Arial" w:cs="Arial"/>
          <w:lang w:val="sr-Cyrl-CS"/>
        </w:rPr>
        <w:t>500 – Систем за видео надзор</w:t>
      </w:r>
      <w:r w:rsidR="005A7F91">
        <w:rPr>
          <w:rFonts w:ascii="Arial" w:hAnsi="Arial" w:cs="Arial"/>
          <w:color w:val="auto"/>
        </w:rPr>
        <w:t>.</w:t>
      </w:r>
    </w:p>
    <w:p w:rsidR="005A7F91" w:rsidRPr="005A7F91" w:rsidRDefault="005A7F91" w:rsidP="00134106">
      <w:pPr>
        <w:jc w:val="both"/>
        <w:rPr>
          <w:rFonts w:ascii="Arial" w:hAnsi="Arial" w:cs="Arial"/>
          <w:b/>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Default="007E539B" w:rsidP="00134106">
      <w:pPr>
        <w:jc w:val="both"/>
        <w:rPr>
          <w:rFonts w:ascii="Arial" w:hAnsi="Arial" w:cs="Arial"/>
          <w:i/>
          <w:iCs/>
          <w:lang w:val="sr-Cyrl-CS"/>
        </w:rPr>
      </w:pPr>
    </w:p>
    <w:p w:rsidR="005A7F91" w:rsidRDefault="005A7F91" w:rsidP="00134106">
      <w:pPr>
        <w:jc w:val="both"/>
        <w:rPr>
          <w:rFonts w:ascii="Arial" w:hAnsi="Arial" w:cs="Arial"/>
          <w:i/>
          <w:iCs/>
          <w:lang w:val="sr-Cyrl-CS"/>
        </w:rPr>
      </w:pPr>
    </w:p>
    <w:p w:rsidR="005A7F91" w:rsidRDefault="005A7F91" w:rsidP="00134106">
      <w:pPr>
        <w:jc w:val="both"/>
        <w:rPr>
          <w:rFonts w:ascii="Arial" w:hAnsi="Arial" w:cs="Arial"/>
          <w:i/>
          <w:iCs/>
          <w:lang w:val="sr-Cyrl-CS"/>
        </w:rPr>
      </w:pPr>
    </w:p>
    <w:p w:rsidR="005A7F91" w:rsidRPr="00E6790C" w:rsidRDefault="005A7F91"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BA2F33" w:rsidRDefault="00BA2F33" w:rsidP="00134106">
      <w:pPr>
        <w:rPr>
          <w:rFonts w:ascii="Arial" w:hAnsi="Arial" w:cs="Arial"/>
          <w:b/>
          <w:bCs/>
          <w:i/>
          <w:iCs/>
          <w:lang w:val="ru-RU"/>
        </w:rPr>
      </w:pPr>
    </w:p>
    <w:p w:rsidR="00BA2F33" w:rsidRDefault="00BA2F33" w:rsidP="00BA2F33">
      <w:pPr>
        <w:pStyle w:val="Bodytext21"/>
        <w:shd w:val="clear" w:color="auto" w:fill="auto"/>
        <w:spacing w:after="0" w:line="240" w:lineRule="auto"/>
        <w:ind w:firstLine="0"/>
        <w:rPr>
          <w:rFonts w:ascii="Arial" w:hAnsi="Arial" w:cs="Arial"/>
          <w:sz w:val="24"/>
          <w:szCs w:val="24"/>
          <w:lang w:val="sr-Cyrl-CS"/>
        </w:rPr>
      </w:pPr>
      <w:r w:rsidRPr="00BA2F33">
        <w:rPr>
          <w:rFonts w:ascii="Arial" w:hAnsi="Arial" w:cs="Arial"/>
          <w:sz w:val="24"/>
          <w:szCs w:val="24"/>
        </w:rPr>
        <w:t xml:space="preserve">Набавка обухвата </w:t>
      </w:r>
      <w:r w:rsidR="008211DB">
        <w:rPr>
          <w:rFonts w:ascii="Arial" w:hAnsi="Arial" w:cs="Arial"/>
          <w:sz w:val="24"/>
          <w:szCs w:val="24"/>
        </w:rPr>
        <w:t xml:space="preserve">куповину, </w:t>
      </w:r>
      <w:r w:rsidRPr="00BA2F33">
        <w:rPr>
          <w:rFonts w:ascii="Arial" w:hAnsi="Arial" w:cs="Arial"/>
          <w:sz w:val="24"/>
          <w:szCs w:val="24"/>
        </w:rPr>
        <w:t xml:space="preserve">испоруку, инсталирање и пуштање у рад опреме </w:t>
      </w:r>
      <w:r>
        <w:rPr>
          <w:rFonts w:ascii="Arial" w:hAnsi="Arial" w:cs="Arial"/>
          <w:sz w:val="24"/>
          <w:szCs w:val="24"/>
        </w:rPr>
        <w:t>за безбедност саобраћаја у варошици Баточина, и то камера за анализу саобраћаја и камеру општег видео надзора за раскрсницу улиц</w:t>
      </w:r>
      <w:r w:rsidR="00053ADB">
        <w:rPr>
          <w:rFonts w:ascii="Arial" w:hAnsi="Arial" w:cs="Arial"/>
          <w:sz w:val="24"/>
          <w:szCs w:val="24"/>
          <w:lang/>
        </w:rPr>
        <w:t>а</w:t>
      </w:r>
      <w:r>
        <w:rPr>
          <w:rFonts w:ascii="Arial" w:hAnsi="Arial" w:cs="Arial"/>
          <w:sz w:val="24"/>
          <w:szCs w:val="24"/>
        </w:rPr>
        <w:t xml:space="preserve"> Његошеве и Краља Петра I</w:t>
      </w:r>
      <w:r>
        <w:rPr>
          <w:rFonts w:ascii="Arial" w:hAnsi="Arial" w:cs="Arial"/>
          <w:sz w:val="24"/>
          <w:szCs w:val="24"/>
          <w:lang w:val="sr-Cyrl-CS"/>
        </w:rPr>
        <w:t xml:space="preserve"> у Баточини, као и комплетног мониторинг центра, у свему у складу са Елаборатом система техничке заштите за варошицу Баточина, број: 031-699/17-01 од 25.12.2017.године. </w:t>
      </w:r>
    </w:p>
    <w:p w:rsidR="00BA2F33" w:rsidRPr="00BA2F33" w:rsidRDefault="00BA2F33" w:rsidP="00BA2F33">
      <w:pPr>
        <w:pStyle w:val="Bodytext21"/>
        <w:shd w:val="clear" w:color="auto" w:fill="auto"/>
        <w:spacing w:after="0" w:line="240" w:lineRule="auto"/>
        <w:ind w:firstLine="700"/>
        <w:rPr>
          <w:rFonts w:ascii="Arial" w:hAnsi="Arial" w:cs="Arial"/>
          <w:sz w:val="24"/>
          <w:szCs w:val="24"/>
          <w:lang w:val="sr-Cyrl-CS"/>
        </w:rPr>
      </w:pPr>
      <w:r>
        <w:rPr>
          <w:rFonts w:ascii="Arial" w:hAnsi="Arial" w:cs="Arial"/>
          <w:bCs/>
          <w:iCs/>
          <w:sz w:val="24"/>
          <w:szCs w:val="24"/>
          <w:lang w:val="sr-Cyrl-CS" w:eastAsia="sr-Cyrl-CS"/>
        </w:rPr>
        <w:t>Предметна набавка чини прву фазу</w:t>
      </w:r>
      <w:r w:rsidRPr="00BA2F33">
        <w:rPr>
          <w:rFonts w:ascii="Arial" w:hAnsi="Arial" w:cs="Arial"/>
          <w:bCs/>
          <w:iCs/>
          <w:sz w:val="24"/>
          <w:szCs w:val="24"/>
          <w:lang w:val="sr-Cyrl-CS" w:eastAsia="sr-Cyrl-CS"/>
        </w:rPr>
        <w:t xml:space="preserve"> у реализацији интегрисаног система безбеднос</w:t>
      </w:r>
      <w:r>
        <w:rPr>
          <w:rFonts w:ascii="Arial" w:hAnsi="Arial" w:cs="Arial"/>
          <w:bCs/>
          <w:iCs/>
          <w:sz w:val="24"/>
          <w:szCs w:val="24"/>
          <w:lang w:val="sr-Cyrl-CS" w:eastAsia="sr-Cyrl-CS"/>
        </w:rPr>
        <w:t>ти за варошицу Баточина.</w:t>
      </w:r>
    </w:p>
    <w:p w:rsidR="00BA2F33" w:rsidRPr="00BA2F33" w:rsidRDefault="00BA2F33" w:rsidP="00BA2F33">
      <w:pPr>
        <w:pStyle w:val="Bodytext21"/>
        <w:shd w:val="clear" w:color="auto" w:fill="auto"/>
        <w:spacing w:after="0" w:line="240" w:lineRule="auto"/>
        <w:ind w:firstLine="0"/>
        <w:rPr>
          <w:rFonts w:ascii="Arial" w:hAnsi="Arial" w:cs="Arial"/>
          <w:sz w:val="24"/>
          <w:szCs w:val="24"/>
          <w:highlight w:val="yellow"/>
          <w:lang w:val="sr-Cyrl-CS"/>
        </w:rPr>
      </w:pPr>
    </w:p>
    <w:p w:rsidR="00BA2F33" w:rsidRDefault="00BA2F33" w:rsidP="00BA2F33">
      <w:pPr>
        <w:spacing w:line="240" w:lineRule="auto"/>
        <w:jc w:val="center"/>
        <w:rPr>
          <w:rFonts w:ascii="Arial" w:hAnsi="Arial" w:cs="Arial"/>
          <w:b/>
          <w:lang w:val="sr-Cyrl-CS"/>
        </w:rPr>
      </w:pPr>
      <w:r w:rsidRPr="00BA2F33">
        <w:rPr>
          <w:rFonts w:ascii="Arial" w:hAnsi="Arial" w:cs="Arial"/>
          <w:b/>
          <w:lang w:val="sr-Cyrl-CS"/>
        </w:rPr>
        <w:t>ТЕХНИЧКЕ СПЕЦИФИКАЦИЈЕ</w:t>
      </w:r>
    </w:p>
    <w:p w:rsidR="00BA2F33" w:rsidRPr="00BA2F33" w:rsidRDefault="00BA2F33" w:rsidP="00BA2F33">
      <w:pPr>
        <w:spacing w:line="240" w:lineRule="auto"/>
        <w:jc w:val="center"/>
        <w:rPr>
          <w:rFonts w:ascii="Arial" w:hAnsi="Arial" w:cs="Arial"/>
          <w:b/>
          <w:lang w:val="sr-Cyrl-CS"/>
        </w:rPr>
      </w:pPr>
    </w:p>
    <w:p w:rsidR="00BA2F33" w:rsidRPr="00BA2F33" w:rsidRDefault="00BA2F33" w:rsidP="00BA2F33">
      <w:pPr>
        <w:spacing w:line="240" w:lineRule="auto"/>
        <w:rPr>
          <w:rFonts w:ascii="Arial" w:hAnsi="Arial" w:cs="Arial"/>
          <w:b/>
          <w:bCs/>
          <w:i/>
          <w:iCs/>
          <w:lang w:val="ru-RU"/>
        </w:rPr>
      </w:pPr>
      <w:r w:rsidRPr="00BA2F33">
        <w:rPr>
          <w:rFonts w:ascii="Arial" w:hAnsi="Arial" w:cs="Arial"/>
          <w:lang w:val="sr-Cyrl-CS"/>
        </w:rPr>
        <w:t>НАПОМЕНА:</w:t>
      </w:r>
      <w:r w:rsidRPr="00BA2F33">
        <w:rPr>
          <w:rFonts w:ascii="Arial" w:hAnsi="Arial" w:cs="Arial"/>
          <w:lang w:eastAsia="sr-Cyrl-CS"/>
        </w:rPr>
        <w:t xml:space="preserve"> За све позиције у којима је наведен појединачни робни знак, патент или тип, одн. </w:t>
      </w:r>
      <w:proofErr w:type="gramStart"/>
      <w:r w:rsidRPr="00BA2F33">
        <w:rPr>
          <w:rFonts w:ascii="Arial" w:hAnsi="Arial" w:cs="Arial"/>
          <w:lang w:eastAsia="sr-Cyrl-CS"/>
        </w:rPr>
        <w:t>посебно</w:t>
      </w:r>
      <w:proofErr w:type="gramEnd"/>
      <w:r w:rsidRPr="00BA2F33">
        <w:rPr>
          <w:rFonts w:ascii="Arial" w:hAnsi="Arial" w:cs="Arial"/>
          <w:lang w:eastAsia="sr-Cyrl-CS"/>
        </w:rPr>
        <w:t xml:space="preserve"> порекло или производња, важи и ознака „или одговарајуће“</w:t>
      </w:r>
      <w:r w:rsidRPr="00BA2F33">
        <w:rPr>
          <w:rFonts w:ascii="Arial" w:hAnsi="Arial" w:cs="Arial"/>
          <w:lang w:val="sr-Cyrl-CS" w:eastAsia="sr-Cyrl-CS"/>
        </w:rPr>
        <w:t>.</w:t>
      </w:r>
      <w:r w:rsidRPr="00BA2F33">
        <w:rPr>
          <w:rFonts w:ascii="Arial" w:hAnsi="Arial" w:cs="Arial"/>
          <w:lang w:val="sr-Cyrl-CS"/>
        </w:rPr>
        <w:t xml:space="preserve">   </w:t>
      </w:r>
    </w:p>
    <w:p w:rsidR="00134106" w:rsidRPr="0033636D" w:rsidRDefault="00134106" w:rsidP="00134106">
      <w:pPr>
        <w:rPr>
          <w:rFonts w:ascii="Arial" w:hAnsi="Arial" w:cs="Arial"/>
          <w:b/>
          <w:bCs/>
          <w:i/>
          <w:iCs/>
          <w:lang w:val="sr-Cyrl-CS"/>
        </w:rPr>
      </w:pPr>
    </w:p>
    <w:tbl>
      <w:tblPr>
        <w:tblW w:w="9720" w:type="dxa"/>
        <w:tblInd w:w="108" w:type="dxa"/>
        <w:tblLayout w:type="fixed"/>
        <w:tblLook w:val="04A0"/>
      </w:tblPr>
      <w:tblGrid>
        <w:gridCol w:w="540"/>
        <w:gridCol w:w="30"/>
        <w:gridCol w:w="5460"/>
        <w:gridCol w:w="810"/>
        <w:gridCol w:w="810"/>
        <w:gridCol w:w="810"/>
        <w:gridCol w:w="1260"/>
      </w:tblGrid>
      <w:tr w:rsidR="005A7F91" w:rsidRPr="008E451D" w:rsidTr="005A7F91">
        <w:trPr>
          <w:trHeight w:val="750"/>
        </w:trPr>
        <w:tc>
          <w:tcPr>
            <w:tcW w:w="9720" w:type="dxa"/>
            <w:gridSpan w:val="7"/>
            <w:tcBorders>
              <w:top w:val="single" w:sz="4" w:space="0" w:color="auto"/>
              <w:left w:val="single" w:sz="4" w:space="0" w:color="auto"/>
              <w:bottom w:val="single" w:sz="4" w:space="0" w:color="auto"/>
              <w:right w:val="single" w:sz="4" w:space="0" w:color="000000"/>
            </w:tcBorders>
            <w:shd w:val="clear" w:color="000000" w:fill="BFBFBF"/>
            <w:vAlign w:val="center"/>
            <w:hideMark/>
          </w:tcPr>
          <w:p w:rsidR="005A7F91" w:rsidRDefault="005A7F91" w:rsidP="009E78CA">
            <w:pPr>
              <w:spacing w:line="240" w:lineRule="auto"/>
              <w:jc w:val="center"/>
              <w:rPr>
                <w:rFonts w:ascii="Arial" w:eastAsia="Times New Roman" w:hAnsi="Arial" w:cs="Arial"/>
                <w:b/>
                <w:bCs/>
                <w:sz w:val="20"/>
                <w:szCs w:val="20"/>
              </w:rPr>
            </w:pPr>
            <w:bookmarkStart w:id="1" w:name="RANGE!A1:F19"/>
            <w:r w:rsidRPr="008E451D">
              <w:rPr>
                <w:rFonts w:ascii="Arial" w:eastAsia="Times New Roman" w:hAnsi="Arial" w:cs="Arial"/>
                <w:b/>
                <w:bCs/>
                <w:sz w:val="20"/>
                <w:szCs w:val="20"/>
              </w:rPr>
              <w:t xml:space="preserve">SISTEM ZA PREPOZNAVANJA REGISTARSKIH TABLICA </w:t>
            </w:r>
          </w:p>
          <w:p w:rsidR="005A7F91" w:rsidRPr="008E451D" w:rsidRDefault="005A7F91" w:rsidP="009E78CA">
            <w:pPr>
              <w:spacing w:line="240" w:lineRule="auto"/>
              <w:jc w:val="center"/>
              <w:rPr>
                <w:rFonts w:ascii="Arial" w:eastAsia="Times New Roman" w:hAnsi="Arial" w:cs="Arial"/>
                <w:b/>
                <w:bCs/>
                <w:sz w:val="20"/>
                <w:szCs w:val="20"/>
              </w:rPr>
            </w:pPr>
            <w:r w:rsidRPr="008E451D">
              <w:rPr>
                <w:rFonts w:ascii="Arial" w:eastAsia="Times New Roman" w:hAnsi="Arial" w:cs="Arial"/>
                <w:b/>
                <w:bCs/>
                <w:sz w:val="20"/>
                <w:szCs w:val="20"/>
              </w:rPr>
              <w:t>NA RASKRSNICI ULICA NJEGOŠEVE I KRALJA PETRA</w:t>
            </w:r>
            <w:bookmarkEnd w:id="1"/>
          </w:p>
        </w:tc>
      </w:tr>
      <w:tr w:rsidR="005A7F91" w:rsidRPr="008211DB" w:rsidTr="005A7F91">
        <w:trPr>
          <w:trHeight w:val="51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RB</w:t>
            </w:r>
          </w:p>
        </w:tc>
        <w:tc>
          <w:tcPr>
            <w:tcW w:w="5460" w:type="dxa"/>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Opis</w:t>
            </w:r>
          </w:p>
        </w:tc>
        <w:tc>
          <w:tcPr>
            <w:tcW w:w="810" w:type="dxa"/>
            <w:tcBorders>
              <w:top w:val="nil"/>
              <w:left w:val="nil"/>
              <w:bottom w:val="single" w:sz="4" w:space="0" w:color="auto"/>
              <w:right w:val="single" w:sz="4" w:space="0" w:color="auto"/>
            </w:tcBorders>
            <w:shd w:val="clear" w:color="auto" w:fill="auto"/>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Jed.</w:t>
            </w:r>
            <w:r w:rsidRPr="008211DB">
              <w:rPr>
                <w:rFonts w:ascii="Arial" w:eastAsia="Times New Roman" w:hAnsi="Arial" w:cs="Arial"/>
                <w:b/>
                <w:sz w:val="20"/>
                <w:szCs w:val="20"/>
              </w:rPr>
              <w:br/>
              <w:t>mere</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Količina</w:t>
            </w:r>
          </w:p>
        </w:tc>
        <w:tc>
          <w:tcPr>
            <w:tcW w:w="810" w:type="dxa"/>
            <w:tcBorders>
              <w:top w:val="nil"/>
              <w:left w:val="nil"/>
              <w:bottom w:val="single" w:sz="4" w:space="0" w:color="auto"/>
              <w:right w:val="single" w:sz="4" w:space="0" w:color="auto"/>
            </w:tcBorders>
            <w:shd w:val="clear" w:color="auto" w:fill="auto"/>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Jed</w:t>
            </w:r>
            <w:r w:rsidRPr="008211DB">
              <w:rPr>
                <w:rFonts w:ascii="Arial" w:eastAsia="Times New Roman" w:hAnsi="Arial" w:cs="Arial"/>
                <w:b/>
                <w:sz w:val="20"/>
                <w:szCs w:val="20"/>
                <w:lang w:val="sr-Cyrl-CS"/>
              </w:rPr>
              <w:t>,</w:t>
            </w:r>
            <w:r w:rsidRPr="008211DB">
              <w:rPr>
                <w:rFonts w:ascii="Arial" w:eastAsia="Times New Roman" w:hAnsi="Arial" w:cs="Arial"/>
                <w:b/>
                <w:sz w:val="20"/>
                <w:szCs w:val="20"/>
              </w:rPr>
              <w:br/>
              <w:t>cena</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Ukupno</w:t>
            </w:r>
          </w:p>
        </w:tc>
      </w:tr>
      <w:tr w:rsidR="005A7F91" w:rsidRPr="008E451D" w:rsidTr="005A7F91">
        <w:trPr>
          <w:trHeight w:val="351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Inteligentna  kamera za video nadzor, automatsko procesiranje, akviziciju snimaka i mašinsko prepoznavanje registarskih tablica</w:t>
            </w:r>
            <w:r w:rsidRPr="008E451D">
              <w:rPr>
                <w:rFonts w:ascii="Arial" w:eastAsia="Times New Roman" w:hAnsi="Arial" w:cs="Arial"/>
                <w:sz w:val="20"/>
                <w:szCs w:val="20"/>
              </w:rPr>
              <w:br/>
              <w:t>Rezolucija 3MP, 2048 (H)×1536 (V)</w:t>
            </w:r>
            <w:r w:rsidRPr="008E451D">
              <w:rPr>
                <w:rFonts w:ascii="Arial" w:eastAsia="Times New Roman" w:hAnsi="Arial" w:cs="Arial"/>
                <w:sz w:val="20"/>
                <w:szCs w:val="20"/>
              </w:rPr>
              <w:br/>
              <w:t>Kamera speed shutter 1/25~ 1/100000</w:t>
            </w:r>
            <w:r w:rsidRPr="008E451D">
              <w:rPr>
                <w:rFonts w:ascii="Arial" w:eastAsia="Times New Roman" w:hAnsi="Arial" w:cs="Arial"/>
                <w:sz w:val="20"/>
                <w:szCs w:val="20"/>
              </w:rPr>
              <w:br/>
              <w:t>Day/Night :Auto(ICR)/Color/BW</w:t>
            </w:r>
            <w:r w:rsidRPr="008E451D">
              <w:rPr>
                <w:rFonts w:ascii="Arial" w:eastAsia="Times New Roman" w:hAnsi="Arial" w:cs="Arial"/>
                <w:sz w:val="20"/>
                <w:szCs w:val="20"/>
              </w:rPr>
              <w:br/>
              <w:t>H.264 video kompresija</w:t>
            </w:r>
            <w:r w:rsidRPr="008E451D">
              <w:rPr>
                <w:rFonts w:ascii="Arial" w:eastAsia="Times New Roman" w:hAnsi="Arial" w:cs="Arial"/>
                <w:sz w:val="20"/>
                <w:szCs w:val="20"/>
              </w:rPr>
              <w:br/>
              <w:t>2 ×100/1000M Ethernet port</w:t>
            </w:r>
            <w:r w:rsidRPr="008E451D">
              <w:rPr>
                <w:rFonts w:ascii="Arial" w:eastAsia="Times New Roman" w:hAnsi="Arial" w:cs="Arial"/>
                <w:sz w:val="20"/>
                <w:szCs w:val="20"/>
              </w:rPr>
              <w:br/>
              <w:t>Opseg merenja brzine: 0~200km/h</w:t>
            </w:r>
            <w:r w:rsidRPr="008E451D">
              <w:rPr>
                <w:rFonts w:ascii="Arial" w:eastAsia="Times New Roman" w:hAnsi="Arial" w:cs="Arial"/>
                <w:sz w:val="20"/>
                <w:szCs w:val="20"/>
              </w:rPr>
              <w:br/>
              <w:t>Podržava RS485 IR LED sync</w:t>
            </w:r>
            <w:r w:rsidRPr="008E451D">
              <w:rPr>
                <w:rFonts w:ascii="Arial" w:eastAsia="Times New Roman" w:hAnsi="Arial" w:cs="Arial"/>
                <w:sz w:val="20"/>
                <w:szCs w:val="20"/>
              </w:rPr>
              <w:br/>
              <w:t>Radna temperatura -40°c- +80°c</w:t>
            </w:r>
            <w:r w:rsidRPr="008E451D">
              <w:rPr>
                <w:rFonts w:ascii="Arial" w:eastAsia="Times New Roman" w:hAnsi="Arial" w:cs="Arial"/>
                <w:sz w:val="20"/>
                <w:szCs w:val="20"/>
              </w:rPr>
              <w:br/>
              <w:t>Kamera u kompletu sa IR lampom i zaštitnim kućištem</w:t>
            </w:r>
            <w:r w:rsidRPr="008E451D">
              <w:rPr>
                <w:rFonts w:ascii="Arial" w:eastAsia="Times New Roman" w:hAnsi="Arial" w:cs="Arial"/>
                <w:sz w:val="20"/>
                <w:szCs w:val="20"/>
              </w:rPr>
              <w:br/>
              <w:t>Kamera mora da zadovoljava standarde: CE SECE1606281</w:t>
            </w:r>
            <w:r w:rsidRPr="008E451D">
              <w:rPr>
                <w:rFonts w:ascii="Arial" w:eastAsia="Times New Roman" w:hAnsi="Arial" w:cs="Arial"/>
                <w:sz w:val="20"/>
                <w:szCs w:val="20"/>
              </w:rPr>
              <w:br/>
              <w:t>FCC SEFD1606281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nil"/>
              <w:right w:val="single" w:sz="4" w:space="0" w:color="auto"/>
            </w:tcBorders>
            <w:shd w:val="clear" w:color="auto" w:fill="auto"/>
            <w:vAlign w:val="center"/>
            <w:hideMark/>
          </w:tcPr>
          <w:p w:rsidR="005A7F91" w:rsidRPr="008E451D" w:rsidRDefault="005A7F91" w:rsidP="009E78CA">
            <w:pPr>
              <w:spacing w:line="240" w:lineRule="auto"/>
              <w:jc w:val="center"/>
              <w:rPr>
                <w:rFonts w:ascii="Calibri" w:eastAsia="Times New Roman" w:hAnsi="Calibri" w:cs="Calibri"/>
              </w:rPr>
            </w:pPr>
            <w:r w:rsidRPr="008E451D">
              <w:rPr>
                <w:rFonts w:ascii="Calibri" w:eastAsia="Times New Roman" w:hAnsi="Calibri" w:cs="Calibri"/>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26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after="240" w:line="240" w:lineRule="auto"/>
              <w:rPr>
                <w:rFonts w:ascii="Arial" w:eastAsia="Times New Roman" w:hAnsi="Arial" w:cs="Arial"/>
                <w:sz w:val="20"/>
                <w:szCs w:val="20"/>
              </w:rPr>
            </w:pPr>
            <w:r w:rsidRPr="008E451D">
              <w:rPr>
                <w:rFonts w:ascii="Arial" w:eastAsia="Times New Roman" w:hAnsi="Arial" w:cs="Arial"/>
                <w:sz w:val="20"/>
                <w:szCs w:val="20"/>
              </w:rPr>
              <w:t>HD fiksni objektiv za kameru za automatsko procesiranje, akviziciju snimaka i mašinsko prepoznavanje registarskih tablica</w:t>
            </w:r>
            <w:r w:rsidRPr="008E451D">
              <w:rPr>
                <w:rFonts w:ascii="Arial" w:eastAsia="Times New Roman" w:hAnsi="Arial" w:cs="Arial"/>
                <w:sz w:val="20"/>
                <w:szCs w:val="20"/>
              </w:rPr>
              <w:br/>
              <w:t>Rezolucija 5MP</w:t>
            </w:r>
            <w:r w:rsidRPr="008E451D">
              <w:rPr>
                <w:rFonts w:ascii="Arial" w:eastAsia="Times New Roman" w:hAnsi="Arial" w:cs="Arial"/>
                <w:sz w:val="20"/>
                <w:szCs w:val="20"/>
              </w:rPr>
              <w:br/>
              <w:t>Format slike 1"</w:t>
            </w:r>
            <w:r w:rsidRPr="008E451D">
              <w:rPr>
                <w:rFonts w:ascii="Arial" w:eastAsia="Times New Roman" w:hAnsi="Arial" w:cs="Arial"/>
                <w:sz w:val="20"/>
                <w:szCs w:val="20"/>
              </w:rPr>
              <w:br/>
              <w:t>Žižna daljina 25mm</w:t>
            </w:r>
            <w:r w:rsidRPr="008E451D">
              <w:rPr>
                <w:rFonts w:ascii="Arial" w:eastAsia="Times New Roman" w:hAnsi="Arial" w:cs="Arial"/>
                <w:sz w:val="20"/>
                <w:szCs w:val="20"/>
              </w:rPr>
              <w:br/>
              <w:t>Manuelni fokus, zum i iris</w:t>
            </w:r>
            <w:r w:rsidRPr="008E451D">
              <w:rPr>
                <w:rFonts w:ascii="Arial" w:eastAsia="Times New Roman" w:hAnsi="Arial" w:cs="Arial"/>
                <w:sz w:val="20"/>
                <w:szCs w:val="20"/>
              </w:rPr>
              <w:br/>
              <w:t>Radna temperatura -30 ° C ~ + 70 ° C</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single" w:sz="4" w:space="0" w:color="auto"/>
              <w:left w:val="nil"/>
              <w:bottom w:val="single" w:sz="4" w:space="0" w:color="auto"/>
              <w:right w:val="single" w:sz="4" w:space="0" w:color="auto"/>
            </w:tcBorders>
            <w:shd w:val="clear" w:color="000000" w:fill="FFFFFF"/>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944"/>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3</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Nosač kućišta </w:t>
            </w:r>
            <w:r w:rsidRPr="008E451D">
              <w:rPr>
                <w:rFonts w:ascii="Arial" w:eastAsia="Times New Roman" w:hAnsi="Arial" w:cs="Arial"/>
                <w:sz w:val="20"/>
                <w:szCs w:val="20"/>
              </w:rPr>
              <w:br/>
              <w:t>Materijal aluminijum</w:t>
            </w:r>
            <w:r w:rsidRPr="008E451D">
              <w:rPr>
                <w:rFonts w:ascii="Arial" w:eastAsia="Times New Roman" w:hAnsi="Arial" w:cs="Arial"/>
                <w:sz w:val="20"/>
                <w:szCs w:val="20"/>
              </w:rPr>
              <w:br/>
              <w:t>Radna temperatura -40ºC ~ 60ºC</w:t>
            </w:r>
            <w:r w:rsidRPr="008E451D">
              <w:rPr>
                <w:rFonts w:ascii="Arial" w:eastAsia="Times New Roman" w:hAnsi="Arial" w:cs="Arial"/>
                <w:sz w:val="20"/>
                <w:szCs w:val="20"/>
              </w:rPr>
              <w:br/>
              <w:t>Opterećenje nosivosti 3.0Kg</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3059"/>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4</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Kamera IP tipa bullet rezolucije 2MP</w:t>
            </w:r>
            <w:r w:rsidRPr="008E451D">
              <w:rPr>
                <w:rFonts w:ascii="Arial" w:eastAsia="Times New Roman" w:hAnsi="Arial" w:cs="Arial"/>
                <w:sz w:val="20"/>
                <w:szCs w:val="20"/>
              </w:rPr>
              <w:br/>
              <w:t>1/2.8” 2MP scan STARVIS™ CMOS</w:t>
            </w:r>
            <w:r w:rsidRPr="008E451D">
              <w:rPr>
                <w:rFonts w:ascii="Arial" w:eastAsia="Times New Roman" w:hAnsi="Arial" w:cs="Arial"/>
                <w:sz w:val="20"/>
                <w:szCs w:val="20"/>
              </w:rPr>
              <w:br/>
              <w:t>2.7mm ~13.5mm motorizovani objektiv</w:t>
            </w:r>
            <w:r w:rsidRPr="008E451D">
              <w:rPr>
                <w:rFonts w:ascii="Arial" w:eastAsia="Times New Roman" w:hAnsi="Arial" w:cs="Arial"/>
                <w:sz w:val="20"/>
                <w:szCs w:val="20"/>
              </w:rPr>
              <w:br/>
              <w:t>H.265&amp;H.264 triple-stream kodiranje</w:t>
            </w:r>
            <w:r w:rsidRPr="008E451D">
              <w:rPr>
                <w:rFonts w:ascii="Arial" w:eastAsia="Times New Roman" w:hAnsi="Arial" w:cs="Arial"/>
                <w:sz w:val="20"/>
                <w:szCs w:val="20"/>
              </w:rPr>
              <w:br/>
              <w:t xml:space="preserve">50/60fps@1080(1920×1080) </w:t>
            </w:r>
            <w:r w:rsidRPr="008E451D">
              <w:rPr>
                <w:rFonts w:ascii="Arial" w:eastAsia="Times New Roman" w:hAnsi="Arial" w:cs="Arial"/>
                <w:sz w:val="20"/>
                <w:szCs w:val="20"/>
              </w:rPr>
              <w:br/>
              <w:t>Pametne funkcije detekcije</w:t>
            </w:r>
            <w:r w:rsidRPr="008E451D">
              <w:rPr>
                <w:rFonts w:ascii="Arial" w:eastAsia="Times New Roman" w:hAnsi="Arial" w:cs="Arial"/>
                <w:sz w:val="20"/>
                <w:szCs w:val="20"/>
              </w:rPr>
              <w:br/>
              <w:t>WDR(120dB), Dan/ Noć (ICR), 3DNR, AWB, AGC, BLC</w:t>
            </w:r>
            <w:r w:rsidRPr="008E451D">
              <w:rPr>
                <w:rFonts w:ascii="Arial" w:eastAsia="Times New Roman" w:hAnsi="Arial" w:cs="Arial"/>
                <w:sz w:val="20"/>
                <w:szCs w:val="20"/>
              </w:rPr>
              <w:br/>
              <w:t>Monitoring putem mreže: Web viewer, CMS(DSS/PSS) &amp; DMSS</w:t>
            </w:r>
            <w:r w:rsidRPr="008E451D">
              <w:rPr>
                <w:rFonts w:ascii="Arial" w:eastAsia="Times New Roman" w:hAnsi="Arial" w:cs="Arial"/>
                <w:sz w:val="20"/>
                <w:szCs w:val="20"/>
              </w:rPr>
              <w:br/>
              <w:t>2/1 alarmnih ulaza/izlaza</w:t>
            </w:r>
            <w:r w:rsidRPr="008E451D">
              <w:rPr>
                <w:rFonts w:ascii="Arial" w:eastAsia="Times New Roman" w:hAnsi="Arial" w:cs="Arial"/>
                <w:sz w:val="20"/>
                <w:szCs w:val="20"/>
              </w:rPr>
              <w:br/>
              <w:t>IR LED domet 50m</w:t>
            </w:r>
            <w:r w:rsidRPr="008E451D">
              <w:rPr>
                <w:rFonts w:ascii="Arial" w:eastAsia="Times New Roman" w:hAnsi="Arial" w:cs="Arial"/>
                <w:sz w:val="20"/>
                <w:szCs w:val="20"/>
              </w:rPr>
              <w:br/>
              <w:t>Mikro SD memorija, zaštita IP67, IK10</w:t>
            </w:r>
            <w:r w:rsidRPr="008E451D">
              <w:rPr>
                <w:rFonts w:ascii="Arial" w:eastAsia="Times New Roman" w:hAnsi="Arial" w:cs="Arial"/>
                <w:sz w:val="20"/>
                <w:szCs w:val="20"/>
              </w:rPr>
              <w:br/>
              <w:t>Napajanje PoE</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000000" w:fill="FFFFFF"/>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143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5</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Switch sa 4PoE porta</w:t>
            </w:r>
            <w:r w:rsidRPr="008E451D">
              <w:rPr>
                <w:rFonts w:ascii="Arial" w:eastAsia="Times New Roman" w:hAnsi="Arial" w:cs="Arial"/>
                <w:sz w:val="20"/>
                <w:szCs w:val="20"/>
              </w:rPr>
              <w:br/>
              <w:t>1*100/1000 Base-X</w:t>
            </w:r>
            <w:r w:rsidRPr="008E451D">
              <w:rPr>
                <w:rFonts w:ascii="Arial" w:eastAsia="Times New Roman" w:hAnsi="Arial" w:cs="Arial"/>
                <w:sz w:val="20"/>
                <w:szCs w:val="20"/>
              </w:rPr>
              <w:br/>
              <w:t>1*10/100/1000 Base-T</w:t>
            </w:r>
            <w:r w:rsidRPr="008E451D">
              <w:rPr>
                <w:rFonts w:ascii="Arial" w:eastAsia="Times New Roman" w:hAnsi="Arial" w:cs="Arial"/>
                <w:sz w:val="20"/>
                <w:szCs w:val="20"/>
              </w:rPr>
              <w:br/>
              <w:t>4*10/100 Base-T (PoE power supply)</w:t>
            </w:r>
            <w:r w:rsidRPr="008E451D">
              <w:rPr>
                <w:rFonts w:ascii="Arial" w:eastAsia="Times New Roman" w:hAnsi="Arial" w:cs="Arial"/>
                <w:sz w:val="20"/>
                <w:szCs w:val="20"/>
              </w:rPr>
              <w:br/>
              <w:t>PoE potrošnja ≤60W</w:t>
            </w:r>
            <w:r w:rsidRPr="008E451D">
              <w:rPr>
                <w:rFonts w:ascii="Arial" w:eastAsia="Times New Roman" w:hAnsi="Arial" w:cs="Arial"/>
                <w:sz w:val="20"/>
                <w:szCs w:val="20"/>
              </w:rPr>
              <w:br/>
              <w:t xml:space="preserve">Radna temperatura </w:t>
            </w:r>
            <w:r w:rsidRPr="008E451D">
              <w:rPr>
                <w:rFonts w:ascii="SimSun" w:eastAsia="SimSun" w:hAnsi="SimSun" w:cs="SimSun"/>
                <w:sz w:val="20"/>
                <w:szCs w:val="20"/>
              </w:rPr>
              <w:t>﹣</w:t>
            </w:r>
            <w:r w:rsidRPr="008E451D">
              <w:rPr>
                <w:rFonts w:ascii="Arial" w:eastAsia="Times New Roman" w:hAnsi="Arial" w:cs="Arial"/>
                <w:sz w:val="20"/>
                <w:szCs w:val="20"/>
              </w:rPr>
              <w:t>30</w:t>
            </w:r>
            <w:r w:rsidRPr="008E451D">
              <w:rPr>
                <w:rFonts w:ascii="Cambria Math" w:eastAsia="Times New Roman" w:hAnsi="Cambria Math" w:cs="Cambria Math"/>
                <w:sz w:val="20"/>
                <w:szCs w:val="20"/>
              </w:rPr>
              <w:t>℃</w:t>
            </w:r>
            <w:r w:rsidRPr="008E451D">
              <w:rPr>
                <w:rFonts w:ascii="MS Gothic" w:eastAsia="MS Gothic" w:hAnsi="MS Gothic" w:cs="MS Gothic"/>
                <w:sz w:val="20"/>
                <w:szCs w:val="20"/>
              </w:rPr>
              <w:t>～</w:t>
            </w:r>
            <w:r w:rsidRPr="008E451D">
              <w:rPr>
                <w:rFonts w:ascii="Arial" w:eastAsia="Times New Roman" w:hAnsi="Arial" w:cs="Arial"/>
                <w:sz w:val="20"/>
                <w:szCs w:val="20"/>
              </w:rPr>
              <w:t>65</w:t>
            </w:r>
            <w:r w:rsidRPr="008E451D">
              <w:rPr>
                <w:rFonts w:ascii="Cambria Math" w:eastAsia="Times New Roman" w:hAnsi="Cambria Math" w:cs="Cambria Math"/>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645"/>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6</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Isporuka i postavljanje optičkog kabla sa 4 vlakna 9/125 singlemode indoor/outdoor, halogen free, nezapaljiv, sa zaštitom od glodara.</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250</w:t>
            </w:r>
          </w:p>
        </w:tc>
        <w:tc>
          <w:tcPr>
            <w:tcW w:w="810" w:type="dxa"/>
            <w:tcBorders>
              <w:top w:val="nil"/>
              <w:left w:val="nil"/>
              <w:bottom w:val="single" w:sz="4" w:space="0" w:color="auto"/>
              <w:right w:val="single" w:sz="4" w:space="0" w:color="auto"/>
            </w:tcBorders>
            <w:shd w:val="clear" w:color="000000" w:fill="FFFFFF"/>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7</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Isporuka i montaža ZOK sa uvođenjem i obradom krajeva kabla</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8</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Optički pach cord kabl dužine 2m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810" w:type="dxa"/>
            <w:tcBorders>
              <w:top w:val="nil"/>
              <w:left w:val="nil"/>
              <w:bottom w:val="single" w:sz="4" w:space="0" w:color="auto"/>
              <w:right w:val="single" w:sz="4" w:space="0" w:color="auto"/>
            </w:tcBorders>
            <w:shd w:val="clear" w:color="000000" w:fill="FFFFFF"/>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9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9</w:t>
            </w:r>
          </w:p>
        </w:tc>
        <w:tc>
          <w:tcPr>
            <w:tcW w:w="546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Isporuka kabla PP00  3x1.5mm2</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100</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85"/>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10</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SFP modul za switch uređaj</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84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11</w:t>
            </w:r>
          </w:p>
        </w:tc>
        <w:tc>
          <w:tcPr>
            <w:tcW w:w="5460" w:type="dxa"/>
            <w:tcBorders>
              <w:top w:val="nil"/>
              <w:left w:val="nil"/>
              <w:bottom w:val="single" w:sz="4" w:space="0" w:color="auto"/>
              <w:right w:val="single" w:sz="4" w:space="0" w:color="auto"/>
            </w:tcBorders>
            <w:shd w:val="clear" w:color="000000" w:fill="FFFFFF"/>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Stub u obliku </w:t>
            </w:r>
            <w:proofErr w:type="gramStart"/>
            <w:r w:rsidRPr="008E451D">
              <w:rPr>
                <w:rFonts w:ascii="Arial" w:eastAsia="Times New Roman" w:hAnsi="Arial" w:cs="Arial"/>
                <w:sz w:val="20"/>
                <w:szCs w:val="20"/>
              </w:rPr>
              <w:t>ćiriličnog  slova</w:t>
            </w:r>
            <w:proofErr w:type="gramEnd"/>
            <w:r w:rsidRPr="008E451D">
              <w:rPr>
                <w:rFonts w:ascii="Arial" w:eastAsia="Times New Roman" w:hAnsi="Arial" w:cs="Arial"/>
                <w:sz w:val="20"/>
                <w:szCs w:val="20"/>
              </w:rPr>
              <w:t xml:space="preserve"> Г  u kompletu sa postavkom - betonski postament i povezivanjem na napojni vod. Visina stuba 6000mm. Komplet sa građevinskim radovima.</w:t>
            </w:r>
          </w:p>
        </w:tc>
        <w:tc>
          <w:tcPr>
            <w:tcW w:w="810" w:type="dxa"/>
            <w:tcBorders>
              <w:top w:val="nil"/>
              <w:left w:val="nil"/>
              <w:bottom w:val="single" w:sz="4" w:space="0" w:color="auto"/>
              <w:right w:val="single" w:sz="4" w:space="0" w:color="auto"/>
            </w:tcBorders>
            <w:shd w:val="clear" w:color="000000" w:fill="FFFFFF"/>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915"/>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12</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Orman za smeštaj opreme za spoljnu </w:t>
            </w:r>
            <w:proofErr w:type="gramStart"/>
            <w:r w:rsidRPr="008E451D">
              <w:rPr>
                <w:rFonts w:ascii="Arial" w:eastAsia="Times New Roman" w:hAnsi="Arial" w:cs="Arial"/>
                <w:sz w:val="20"/>
                <w:szCs w:val="20"/>
              </w:rPr>
              <w:t>montažu.,</w:t>
            </w:r>
            <w:proofErr w:type="gramEnd"/>
            <w:r w:rsidRPr="008E451D">
              <w:rPr>
                <w:rFonts w:ascii="Arial" w:eastAsia="Times New Roman" w:hAnsi="Arial" w:cs="Arial"/>
                <w:sz w:val="20"/>
                <w:szCs w:val="20"/>
              </w:rPr>
              <w:t xml:space="preserve"> opremljen bravicom, u IP54 zaštiti. Orman je opremljen sa napojnom letvom 220V, DIN šinom, osiguračem 16A.</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0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13</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Neophodan sitan repromaterijal</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0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14</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Potrebna  kablovska instalacija za povezivavnje opreme na lokaciji</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0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15</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Montaža opreme</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00"/>
        </w:trPr>
        <w:tc>
          <w:tcPr>
            <w:tcW w:w="570" w:type="dxa"/>
            <w:gridSpan w:val="2"/>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16</w:t>
            </w:r>
          </w:p>
        </w:tc>
        <w:tc>
          <w:tcPr>
            <w:tcW w:w="5460" w:type="dxa"/>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Programiranje parametara sistema i puštanje u rad, funkcionalno ispitivanje karakteristika sistema</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13567">
        <w:trPr>
          <w:trHeight w:val="368"/>
        </w:trPr>
        <w:tc>
          <w:tcPr>
            <w:tcW w:w="765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A7F91" w:rsidRPr="008E451D" w:rsidRDefault="005A7F91" w:rsidP="009E78CA">
            <w:pPr>
              <w:spacing w:line="240" w:lineRule="auto"/>
              <w:jc w:val="right"/>
              <w:rPr>
                <w:rFonts w:ascii="Arial" w:eastAsia="Times New Roman" w:hAnsi="Arial" w:cs="Arial"/>
                <w:b/>
                <w:bCs/>
                <w:sz w:val="20"/>
                <w:szCs w:val="20"/>
              </w:rPr>
            </w:pPr>
            <w:r w:rsidRPr="008E451D">
              <w:rPr>
                <w:rFonts w:ascii="Arial" w:eastAsia="Times New Roman" w:hAnsi="Arial" w:cs="Arial"/>
                <w:b/>
                <w:bCs/>
                <w:sz w:val="20"/>
                <w:szCs w:val="20"/>
              </w:rPr>
              <w:t>Ukupno bez PDV-a:</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636D" w:rsidRDefault="0033636D" w:rsidP="00513567">
            <w:pPr>
              <w:spacing w:line="240" w:lineRule="auto"/>
              <w:rPr>
                <w:rFonts w:ascii="Arial" w:eastAsia="Times New Roman" w:hAnsi="Arial" w:cs="Arial"/>
                <w:sz w:val="20"/>
                <w:szCs w:val="20"/>
                <w:lang w:val="sr-Cyrl-CS"/>
              </w:rPr>
            </w:pPr>
          </w:p>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720"/>
        </w:trPr>
        <w:tc>
          <w:tcPr>
            <w:tcW w:w="9720" w:type="dxa"/>
            <w:gridSpan w:val="7"/>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A7F91" w:rsidRPr="008E451D" w:rsidRDefault="005A7F91" w:rsidP="009E78CA">
            <w:pPr>
              <w:spacing w:line="240" w:lineRule="auto"/>
              <w:jc w:val="center"/>
              <w:rPr>
                <w:rFonts w:ascii="Arial" w:eastAsia="Times New Roman" w:hAnsi="Arial" w:cs="Arial"/>
                <w:b/>
                <w:bCs/>
                <w:sz w:val="20"/>
                <w:szCs w:val="20"/>
              </w:rPr>
            </w:pPr>
            <w:bookmarkStart w:id="2" w:name="RANGE!A1:F22"/>
            <w:r w:rsidRPr="008E451D">
              <w:rPr>
                <w:rFonts w:ascii="Arial" w:eastAsia="Times New Roman" w:hAnsi="Arial" w:cs="Arial"/>
                <w:b/>
                <w:bCs/>
                <w:sz w:val="20"/>
                <w:szCs w:val="20"/>
              </w:rPr>
              <w:t>MONITORING CENTAR</w:t>
            </w:r>
            <w:bookmarkEnd w:id="2"/>
          </w:p>
        </w:tc>
      </w:tr>
      <w:tr w:rsidR="005A7F91" w:rsidRPr="008211DB" w:rsidTr="005A7F91">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RB</w:t>
            </w:r>
          </w:p>
        </w:tc>
        <w:tc>
          <w:tcPr>
            <w:tcW w:w="5490" w:type="dxa"/>
            <w:gridSpan w:val="2"/>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Opis</w:t>
            </w:r>
          </w:p>
        </w:tc>
        <w:tc>
          <w:tcPr>
            <w:tcW w:w="810" w:type="dxa"/>
            <w:tcBorders>
              <w:top w:val="nil"/>
              <w:left w:val="nil"/>
              <w:bottom w:val="single" w:sz="4" w:space="0" w:color="auto"/>
              <w:right w:val="single" w:sz="4" w:space="0" w:color="auto"/>
            </w:tcBorders>
            <w:shd w:val="clear" w:color="auto" w:fill="auto"/>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Jed.</w:t>
            </w:r>
            <w:r w:rsidRPr="008211DB">
              <w:rPr>
                <w:rFonts w:ascii="Arial" w:eastAsia="Times New Roman" w:hAnsi="Arial" w:cs="Arial"/>
                <w:b/>
                <w:sz w:val="20"/>
                <w:szCs w:val="20"/>
              </w:rPr>
              <w:br/>
              <w:t>mere</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Količina</w:t>
            </w:r>
          </w:p>
        </w:tc>
        <w:tc>
          <w:tcPr>
            <w:tcW w:w="810" w:type="dxa"/>
            <w:tcBorders>
              <w:top w:val="nil"/>
              <w:left w:val="nil"/>
              <w:bottom w:val="single" w:sz="4" w:space="0" w:color="auto"/>
              <w:right w:val="single" w:sz="4" w:space="0" w:color="auto"/>
            </w:tcBorders>
            <w:shd w:val="clear" w:color="auto" w:fill="auto"/>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Jed.</w:t>
            </w:r>
            <w:r w:rsidRPr="008211DB">
              <w:rPr>
                <w:rFonts w:ascii="Arial" w:eastAsia="Times New Roman" w:hAnsi="Arial" w:cs="Arial"/>
                <w:b/>
                <w:sz w:val="20"/>
                <w:szCs w:val="20"/>
              </w:rPr>
              <w:br/>
              <w:t>cena</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Ukupno</w:t>
            </w:r>
          </w:p>
        </w:tc>
      </w:tr>
      <w:tr w:rsidR="005A7F91" w:rsidRPr="008E451D" w:rsidTr="0033636D">
        <w:trPr>
          <w:trHeight w:val="152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Monitor za video-zid dijagonale 43" LED</w:t>
            </w:r>
            <w:r w:rsidRPr="008E451D">
              <w:rPr>
                <w:rFonts w:ascii="Arial" w:eastAsia="Times New Roman" w:hAnsi="Arial" w:cs="Arial"/>
                <w:sz w:val="20"/>
                <w:szCs w:val="20"/>
              </w:rPr>
              <w:br/>
              <w:t>Dijagonala: 43"</w:t>
            </w:r>
            <w:r w:rsidRPr="008E451D">
              <w:rPr>
                <w:rFonts w:ascii="Arial" w:eastAsia="Times New Roman" w:hAnsi="Arial" w:cs="Arial"/>
                <w:sz w:val="20"/>
                <w:szCs w:val="20"/>
              </w:rPr>
              <w:br/>
              <w:t>Rezolucija: 1920*1080</w:t>
            </w:r>
            <w:r w:rsidRPr="008E451D">
              <w:rPr>
                <w:rFonts w:ascii="Arial" w:eastAsia="Times New Roman" w:hAnsi="Arial" w:cs="Arial"/>
                <w:sz w:val="20"/>
                <w:szCs w:val="20"/>
              </w:rPr>
              <w:br/>
              <w:t>Osvetljenje: LED 450cd/m2</w:t>
            </w:r>
            <w:r w:rsidRPr="008E451D">
              <w:rPr>
                <w:rFonts w:ascii="Arial" w:eastAsia="Times New Roman" w:hAnsi="Arial" w:cs="Arial"/>
                <w:sz w:val="20"/>
                <w:szCs w:val="20"/>
              </w:rPr>
              <w:br/>
              <w:t>Kontrast: 3500: 1</w:t>
            </w:r>
            <w:r w:rsidRPr="008E451D">
              <w:rPr>
                <w:rFonts w:ascii="Arial" w:eastAsia="Times New Roman" w:hAnsi="Arial" w:cs="Arial"/>
                <w:sz w:val="20"/>
                <w:szCs w:val="20"/>
              </w:rPr>
              <w:br/>
              <w:t>Video ulaz: CVBS*2, DVI, VGA, HDMI</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Nosač monitora za video-zid</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3</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HDMI set kablova</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kpl</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116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4</w:t>
            </w:r>
          </w:p>
        </w:tc>
        <w:tc>
          <w:tcPr>
            <w:tcW w:w="5490" w:type="dxa"/>
            <w:gridSpan w:val="2"/>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Svič 8 PoE portni</w:t>
            </w:r>
            <w:r w:rsidRPr="008E451D">
              <w:rPr>
                <w:rFonts w:ascii="Arial" w:eastAsia="Times New Roman" w:hAnsi="Arial" w:cs="Arial"/>
                <w:sz w:val="20"/>
                <w:szCs w:val="20"/>
              </w:rPr>
              <w:br/>
              <w:t>8*10/100/1000 Base-T(PoE power supply)</w:t>
            </w:r>
            <w:r w:rsidRPr="008E451D">
              <w:rPr>
                <w:rFonts w:ascii="Arial" w:eastAsia="Times New Roman" w:hAnsi="Arial" w:cs="Arial"/>
                <w:sz w:val="20"/>
                <w:szCs w:val="20"/>
              </w:rPr>
              <w:br/>
              <w:t>2*1000 Base-X</w:t>
            </w:r>
            <w:r w:rsidRPr="008E451D">
              <w:rPr>
                <w:rFonts w:ascii="Arial" w:eastAsia="Times New Roman" w:hAnsi="Arial" w:cs="Arial"/>
                <w:sz w:val="20"/>
                <w:szCs w:val="20"/>
              </w:rPr>
              <w:br/>
              <w:t>Ukupna potrošnja manja od 150W</w:t>
            </w:r>
            <w:r w:rsidRPr="008E451D">
              <w:rPr>
                <w:rFonts w:ascii="Arial" w:eastAsia="Times New Roman" w:hAnsi="Arial" w:cs="Arial"/>
                <w:sz w:val="20"/>
                <w:szCs w:val="20"/>
              </w:rPr>
              <w:br/>
              <w:t xml:space="preserve">Radna temperatura: </w:t>
            </w:r>
            <w:r w:rsidRPr="008E451D">
              <w:rPr>
                <w:rFonts w:ascii="SimSun" w:eastAsia="SimSun" w:hAnsi="SimSun" w:cs="SimSun"/>
                <w:sz w:val="20"/>
                <w:szCs w:val="20"/>
              </w:rPr>
              <w:t>﹣</w:t>
            </w:r>
            <w:r w:rsidRPr="008E451D">
              <w:rPr>
                <w:rFonts w:ascii="Arial" w:eastAsia="Times New Roman" w:hAnsi="Arial" w:cs="Arial"/>
                <w:sz w:val="20"/>
                <w:szCs w:val="20"/>
              </w:rPr>
              <w:t>10</w:t>
            </w:r>
            <w:r w:rsidRPr="008E451D">
              <w:rPr>
                <w:rFonts w:ascii="Cambria Math" w:eastAsia="Times New Roman" w:hAnsi="Cambria Math" w:cs="Cambria Math"/>
                <w:sz w:val="20"/>
                <w:szCs w:val="20"/>
              </w:rPr>
              <w:t>℃</w:t>
            </w:r>
            <w:r w:rsidRPr="008E451D">
              <w:rPr>
                <w:rFonts w:ascii="Arial" w:eastAsia="Times New Roman" w:hAnsi="Arial" w:cs="Arial"/>
                <w:sz w:val="20"/>
                <w:szCs w:val="20"/>
              </w:rPr>
              <w:t>~55</w:t>
            </w:r>
            <w:r w:rsidRPr="008E451D">
              <w:rPr>
                <w:rFonts w:ascii="Cambria Math" w:eastAsia="Times New Roman" w:hAnsi="Cambria Math" w:cs="Cambria Math"/>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1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5</w:t>
            </w:r>
          </w:p>
        </w:tc>
        <w:tc>
          <w:tcPr>
            <w:tcW w:w="5490" w:type="dxa"/>
            <w:gridSpan w:val="2"/>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Isporuka integrisanog kontrolera kontrole pristupa </w:t>
            </w:r>
            <w:r w:rsidRPr="008E451D">
              <w:rPr>
                <w:rFonts w:ascii="Arial" w:eastAsia="Times New Roman" w:hAnsi="Arial" w:cs="Arial"/>
                <w:sz w:val="20"/>
                <w:szCs w:val="20"/>
              </w:rPr>
              <w:br/>
              <w:t>Podrška za 100.000 važećih kartica i 150.000 zapisa</w:t>
            </w:r>
            <w:r w:rsidRPr="008E451D">
              <w:rPr>
                <w:rFonts w:ascii="Arial" w:eastAsia="Times New Roman" w:hAnsi="Arial" w:cs="Arial"/>
                <w:sz w:val="20"/>
                <w:szCs w:val="20"/>
              </w:rPr>
              <w:br/>
              <w:t>Podržava karticu, šifru, otisak prsta i kombinacije</w:t>
            </w:r>
            <w:r w:rsidRPr="008E451D">
              <w:rPr>
                <w:rFonts w:ascii="Arial" w:eastAsia="Times New Roman" w:hAnsi="Arial" w:cs="Arial"/>
                <w:sz w:val="20"/>
                <w:szCs w:val="20"/>
              </w:rPr>
              <w:br/>
              <w:t>TCP / IP ili RS485 interfejs za PC</w:t>
            </w:r>
            <w:r w:rsidRPr="008E451D">
              <w:rPr>
                <w:rFonts w:ascii="Arial" w:eastAsia="Times New Roman" w:hAnsi="Arial" w:cs="Arial"/>
                <w:sz w:val="20"/>
                <w:szCs w:val="20"/>
              </w:rPr>
              <w:br/>
              <w:t>Wiegand/RS485 interfejs za čitače</w:t>
            </w:r>
            <w:r w:rsidRPr="008E451D">
              <w:rPr>
                <w:rFonts w:ascii="Arial" w:eastAsia="Times New Roman" w:hAnsi="Arial" w:cs="Arial"/>
                <w:sz w:val="20"/>
                <w:szCs w:val="20"/>
              </w:rPr>
              <w:br/>
              <w:t>Anti-pass back funkcija, multi-door interlock, multi-card open</w:t>
            </w:r>
            <w:r w:rsidRPr="008E451D">
              <w:rPr>
                <w:rFonts w:ascii="Arial" w:eastAsia="Times New Roman" w:hAnsi="Arial" w:cs="Arial"/>
                <w:sz w:val="20"/>
                <w:szCs w:val="20"/>
              </w:rPr>
              <w:br/>
              <w:t>Napajanje 9-15V/500mA</w:t>
            </w:r>
            <w:r w:rsidRPr="008E451D">
              <w:rPr>
                <w:rFonts w:ascii="Arial" w:eastAsia="Times New Roman" w:hAnsi="Arial" w:cs="Arial"/>
                <w:sz w:val="20"/>
                <w:szCs w:val="20"/>
              </w:rPr>
              <w:br/>
              <w:t>Radna temperatura: -30 C do +60 C</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10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6</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Čitač kartice</w:t>
            </w:r>
            <w:r w:rsidRPr="008E451D">
              <w:rPr>
                <w:rFonts w:ascii="Arial" w:eastAsia="Times New Roman" w:hAnsi="Arial" w:cs="Arial"/>
                <w:sz w:val="20"/>
                <w:szCs w:val="20"/>
              </w:rPr>
              <w:br/>
              <w:t>Napajanje: 5-16V VDC</w:t>
            </w:r>
            <w:r w:rsidRPr="008E451D">
              <w:rPr>
                <w:rFonts w:ascii="Arial" w:eastAsia="Times New Roman" w:hAnsi="Arial" w:cs="Arial"/>
                <w:sz w:val="20"/>
                <w:szCs w:val="20"/>
              </w:rPr>
              <w:br/>
              <w:t>Komunikacioni interfejs: RS-485/Wiegand</w:t>
            </w:r>
            <w:r w:rsidRPr="008E451D">
              <w:rPr>
                <w:rFonts w:ascii="Arial" w:eastAsia="Times New Roman" w:hAnsi="Arial" w:cs="Arial"/>
                <w:sz w:val="20"/>
                <w:szCs w:val="20"/>
              </w:rPr>
              <w:br/>
              <w:t>Radna temperatura: -20 C do +60 C</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7</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Električna brava 12V DC, (elektroprihvatnik) upravljan jednosmernim naponom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190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8</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Video interfon - spoljašnja jedinica</w:t>
            </w:r>
            <w:r w:rsidRPr="008E451D">
              <w:rPr>
                <w:rFonts w:ascii="Arial" w:eastAsia="Times New Roman" w:hAnsi="Arial" w:cs="Arial"/>
                <w:sz w:val="20"/>
                <w:szCs w:val="20"/>
              </w:rPr>
              <w:br/>
              <w:t>HD CMOS kamera, senzor 1/4” 1MP</w:t>
            </w:r>
            <w:r w:rsidRPr="008E451D">
              <w:rPr>
                <w:rFonts w:ascii="Arial" w:eastAsia="Times New Roman" w:hAnsi="Arial" w:cs="Arial"/>
                <w:sz w:val="20"/>
                <w:szCs w:val="20"/>
              </w:rPr>
              <w:br/>
              <w:t>Mrežni protokol TCP/IP</w:t>
            </w:r>
            <w:r w:rsidRPr="008E451D">
              <w:rPr>
                <w:rFonts w:ascii="Arial" w:eastAsia="Times New Roman" w:hAnsi="Arial" w:cs="Arial"/>
                <w:sz w:val="20"/>
                <w:szCs w:val="20"/>
              </w:rPr>
              <w:br/>
              <w:t xml:space="preserve">Integrisan čitač Mifare </w:t>
            </w:r>
            <w:r w:rsidRPr="008E451D">
              <w:rPr>
                <w:rFonts w:ascii="Arial" w:eastAsia="Times New Roman" w:hAnsi="Arial" w:cs="Arial"/>
                <w:sz w:val="20"/>
                <w:szCs w:val="20"/>
              </w:rPr>
              <w:br/>
              <w:t xml:space="preserve">Ethernet 10M/100Mbps </w:t>
            </w:r>
            <w:r w:rsidRPr="008E451D">
              <w:rPr>
                <w:rFonts w:ascii="Arial" w:eastAsia="Times New Roman" w:hAnsi="Arial" w:cs="Arial"/>
                <w:sz w:val="20"/>
                <w:szCs w:val="20"/>
              </w:rPr>
              <w:br/>
              <w:t>Video kompresija H.264</w:t>
            </w:r>
            <w:r w:rsidRPr="008E451D">
              <w:rPr>
                <w:rFonts w:ascii="Arial" w:eastAsia="Times New Roman" w:hAnsi="Arial" w:cs="Arial"/>
                <w:sz w:val="20"/>
                <w:szCs w:val="20"/>
              </w:rPr>
              <w:br/>
              <w:t>Noćni režim rada</w:t>
            </w:r>
            <w:r w:rsidRPr="008E451D">
              <w:rPr>
                <w:rFonts w:ascii="Arial" w:eastAsia="Times New Roman" w:hAnsi="Arial" w:cs="Arial"/>
                <w:sz w:val="20"/>
                <w:szCs w:val="20"/>
              </w:rPr>
              <w:br/>
              <w:t>Audio/video poruke</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2141"/>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9</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Video interfon - unutrašnja jedinica</w:t>
            </w:r>
            <w:r w:rsidRPr="008E451D">
              <w:rPr>
                <w:rFonts w:ascii="Arial" w:eastAsia="Times New Roman" w:hAnsi="Arial" w:cs="Arial"/>
                <w:sz w:val="20"/>
                <w:szCs w:val="20"/>
              </w:rPr>
              <w:br/>
              <w:t>7" TFT touch screen</w:t>
            </w:r>
            <w:r w:rsidRPr="008E451D">
              <w:rPr>
                <w:rFonts w:ascii="Arial" w:eastAsia="Times New Roman" w:hAnsi="Arial" w:cs="Arial"/>
                <w:sz w:val="20"/>
                <w:szCs w:val="20"/>
              </w:rPr>
              <w:br/>
              <w:t>Video kompresija H.264</w:t>
            </w:r>
            <w:r w:rsidRPr="008E451D">
              <w:rPr>
                <w:rFonts w:ascii="Arial" w:eastAsia="Times New Roman" w:hAnsi="Arial" w:cs="Arial"/>
                <w:sz w:val="20"/>
                <w:szCs w:val="20"/>
              </w:rPr>
              <w:br/>
              <w:t>Mrežni protokol TCP/IP</w:t>
            </w:r>
            <w:r w:rsidRPr="008E451D">
              <w:rPr>
                <w:rFonts w:ascii="Arial" w:eastAsia="Times New Roman" w:hAnsi="Arial" w:cs="Arial"/>
                <w:sz w:val="20"/>
                <w:szCs w:val="20"/>
              </w:rPr>
              <w:br/>
              <w:t xml:space="preserve">Ethernet 10M/100Mbps </w:t>
            </w:r>
            <w:r w:rsidRPr="008E451D">
              <w:rPr>
                <w:rFonts w:ascii="Arial" w:eastAsia="Times New Roman" w:hAnsi="Arial" w:cs="Arial"/>
                <w:sz w:val="20"/>
                <w:szCs w:val="20"/>
              </w:rPr>
              <w:br/>
              <w:t>Memorijski slot Micro SD, 4G</w:t>
            </w:r>
            <w:r w:rsidRPr="008E451D">
              <w:rPr>
                <w:rFonts w:ascii="Arial" w:eastAsia="Times New Roman" w:hAnsi="Arial" w:cs="Arial"/>
                <w:sz w:val="20"/>
                <w:szCs w:val="20"/>
              </w:rPr>
              <w:br/>
              <w:t>Alarmni ulaz/ izlaz</w:t>
            </w:r>
            <w:r w:rsidRPr="008E451D">
              <w:rPr>
                <w:rFonts w:ascii="Arial" w:eastAsia="Times New Roman" w:hAnsi="Arial" w:cs="Arial"/>
                <w:sz w:val="20"/>
                <w:szCs w:val="20"/>
              </w:rPr>
              <w:br/>
              <w:t>Snimanje &amp; Snapshot</w:t>
            </w:r>
            <w:r w:rsidRPr="008E451D">
              <w:rPr>
                <w:rFonts w:ascii="Arial" w:eastAsia="Times New Roman" w:hAnsi="Arial" w:cs="Arial"/>
                <w:sz w:val="20"/>
                <w:szCs w:val="20"/>
              </w:rPr>
              <w:br/>
              <w:t>Napajanje 12 VDC</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312"/>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10</w:t>
            </w:r>
          </w:p>
        </w:tc>
        <w:tc>
          <w:tcPr>
            <w:tcW w:w="5490" w:type="dxa"/>
            <w:gridSpan w:val="2"/>
            <w:tcBorders>
              <w:top w:val="nil"/>
              <w:left w:val="nil"/>
              <w:bottom w:val="single" w:sz="4" w:space="0" w:color="auto"/>
              <w:right w:val="single" w:sz="4" w:space="0" w:color="auto"/>
            </w:tcBorders>
            <w:shd w:val="clear" w:color="auto" w:fill="auto"/>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Multifunkcionalna video-alarmna centrala </w:t>
            </w:r>
            <w:r w:rsidRPr="008E451D">
              <w:rPr>
                <w:rFonts w:ascii="Arial" w:eastAsia="Times New Roman" w:hAnsi="Arial" w:cs="Arial"/>
                <w:sz w:val="20"/>
                <w:szCs w:val="20"/>
              </w:rPr>
              <w:br/>
              <w:t xml:space="preserve">8 alarmnih ulaza, 4 alarmna izlaza         </w:t>
            </w:r>
            <w:r w:rsidRPr="008E451D">
              <w:rPr>
                <w:rFonts w:ascii="Arial" w:eastAsia="Times New Roman" w:hAnsi="Arial" w:cs="Arial"/>
                <w:sz w:val="20"/>
                <w:szCs w:val="20"/>
              </w:rPr>
              <w:br/>
              <w:t>1-ch 10M/100M Ethernet port, RJ45 port</w:t>
            </w:r>
            <w:r w:rsidRPr="008E451D">
              <w:rPr>
                <w:rFonts w:ascii="Arial" w:eastAsia="Times New Roman" w:hAnsi="Arial" w:cs="Arial"/>
                <w:sz w:val="20"/>
                <w:szCs w:val="20"/>
              </w:rPr>
              <w:br/>
              <w:t>Video ulazi: 4ch@ 720P CVS/IPC</w:t>
            </w:r>
            <w:r w:rsidRPr="008E451D">
              <w:rPr>
                <w:rFonts w:ascii="Arial" w:eastAsia="Times New Roman" w:hAnsi="Arial" w:cs="Arial"/>
                <w:sz w:val="20"/>
                <w:szCs w:val="20"/>
              </w:rPr>
              <w:br/>
              <w:t>Video izlazi: 1x HDMI, 1x VGA, 1x TV</w:t>
            </w:r>
            <w:r w:rsidRPr="008E451D">
              <w:rPr>
                <w:rFonts w:ascii="Arial" w:eastAsia="Times New Roman" w:hAnsi="Arial" w:cs="Arial"/>
                <w:sz w:val="20"/>
                <w:szCs w:val="20"/>
              </w:rPr>
              <w:br/>
              <w:t xml:space="preserve">Detekcija pokreta: svaki video ulaz podržava maskiranje do 4 regiona; </w:t>
            </w:r>
            <w:r w:rsidRPr="008E451D">
              <w:rPr>
                <w:rFonts w:ascii="Arial" w:eastAsia="Times New Roman" w:hAnsi="Arial" w:cs="Arial"/>
                <w:sz w:val="20"/>
                <w:szCs w:val="20"/>
              </w:rPr>
              <w:br/>
              <w:t>Podržava 2 SATA  3.5'' HDD Max.4TB</w:t>
            </w:r>
            <w:r w:rsidRPr="008E451D">
              <w:rPr>
                <w:rFonts w:ascii="Arial" w:eastAsia="Times New Roman" w:hAnsi="Arial" w:cs="Arial"/>
                <w:sz w:val="20"/>
                <w:szCs w:val="20"/>
              </w:rPr>
              <w:br/>
              <w:t>Radna temperatura -10°C+55°C</w:t>
            </w:r>
            <w:r w:rsidRPr="008E451D">
              <w:rPr>
                <w:rFonts w:ascii="Arial" w:eastAsia="Times New Roman" w:hAnsi="Arial" w:cs="Arial"/>
                <w:sz w:val="20"/>
                <w:szCs w:val="20"/>
              </w:rPr>
              <w:br/>
              <w:t>Napajanje: DC14.5V, Max 50W</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118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11</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Šifrator za video-alarm</w:t>
            </w:r>
            <w:r w:rsidRPr="008E451D">
              <w:rPr>
                <w:rFonts w:ascii="Arial" w:eastAsia="Times New Roman" w:hAnsi="Arial" w:cs="Arial"/>
                <w:sz w:val="20"/>
                <w:szCs w:val="20"/>
              </w:rPr>
              <w:br/>
              <w:t>18 tastera i LCD ekran</w:t>
            </w:r>
            <w:r w:rsidRPr="008E451D">
              <w:rPr>
                <w:rFonts w:ascii="Arial" w:eastAsia="Times New Roman" w:hAnsi="Arial" w:cs="Arial"/>
                <w:sz w:val="20"/>
                <w:szCs w:val="20"/>
              </w:rPr>
              <w:br/>
              <w:t>komunikacija RS485</w:t>
            </w:r>
            <w:r w:rsidRPr="008E451D">
              <w:rPr>
                <w:rFonts w:ascii="Arial" w:eastAsia="Times New Roman" w:hAnsi="Arial" w:cs="Arial"/>
                <w:sz w:val="20"/>
                <w:szCs w:val="20"/>
              </w:rPr>
              <w:br/>
              <w:t>napajanje DC12V</w:t>
            </w:r>
            <w:r w:rsidRPr="008E451D">
              <w:rPr>
                <w:rFonts w:ascii="Arial" w:eastAsia="Times New Roman" w:hAnsi="Arial" w:cs="Arial"/>
                <w:sz w:val="20"/>
                <w:szCs w:val="20"/>
              </w:rPr>
              <w:br/>
              <w:t>Montaža na zid</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33636D">
        <w:trPr>
          <w:trHeight w:val="449"/>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12</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after="240" w:line="240" w:lineRule="auto"/>
              <w:rPr>
                <w:rFonts w:ascii="Arial" w:eastAsia="Times New Roman" w:hAnsi="Arial" w:cs="Arial"/>
                <w:sz w:val="20"/>
                <w:szCs w:val="20"/>
              </w:rPr>
            </w:pPr>
            <w:r w:rsidRPr="008E451D">
              <w:rPr>
                <w:rFonts w:ascii="Arial" w:eastAsia="Times New Roman" w:hAnsi="Arial" w:cs="Arial"/>
                <w:sz w:val="20"/>
                <w:szCs w:val="20"/>
              </w:rPr>
              <w:t>Bežični PIR detektor pokreta</w:t>
            </w:r>
            <w:r w:rsidRPr="008E451D">
              <w:rPr>
                <w:rFonts w:ascii="Arial" w:eastAsia="Times New Roman" w:hAnsi="Arial" w:cs="Arial"/>
                <w:sz w:val="20"/>
                <w:szCs w:val="20"/>
              </w:rPr>
              <w:br/>
              <w:t>12m/90° domet/ugao pokrivanja</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13</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Unutrašnja alarmna sirena </w:t>
            </w:r>
            <w:r w:rsidRPr="008E451D">
              <w:rPr>
                <w:rFonts w:ascii="Arial" w:eastAsia="Times New Roman" w:hAnsi="Arial" w:cs="Arial"/>
                <w:sz w:val="20"/>
                <w:szCs w:val="20"/>
              </w:rPr>
              <w:br/>
              <w:t>napajanje 12V</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442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14</w:t>
            </w:r>
          </w:p>
        </w:tc>
        <w:tc>
          <w:tcPr>
            <w:tcW w:w="5490" w:type="dxa"/>
            <w:gridSpan w:val="2"/>
            <w:tcBorders>
              <w:top w:val="nil"/>
              <w:left w:val="nil"/>
              <w:bottom w:val="single" w:sz="4" w:space="0" w:color="auto"/>
              <w:right w:val="single" w:sz="4" w:space="0" w:color="auto"/>
            </w:tcBorders>
            <w:shd w:val="clear" w:color="000000" w:fill="FFFFFF"/>
            <w:hideMark/>
          </w:tcPr>
          <w:p w:rsidR="005A7F91" w:rsidRPr="003D017C" w:rsidRDefault="003D017C"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Centralna integracijska platforma</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 xml:space="preserve">Centralna integracijska platforma je sve u jednom uređaj sastavljen od video menadžment sistema, operativnog sistema i hardvera. Centralna integracijska platforma je platforma otvorenog koda (Open Source), treba da integriše sve sisteme tehničke zaštite različitih proizvođača u jedan sistem, da omogući dvosmerni rad putem IP protokola. </w:t>
            </w:r>
            <w:r w:rsidRPr="008E451D">
              <w:rPr>
                <w:rFonts w:ascii="Arial" w:eastAsia="Times New Roman" w:hAnsi="Arial" w:cs="Arial"/>
                <w:sz w:val="20"/>
                <w:szCs w:val="20"/>
              </w:rPr>
              <w:br w:type="page"/>
              <w:t xml:space="preserve">Podržava 7 * 24 stabilan rad </w:t>
            </w:r>
            <w:r w:rsidRPr="008E451D">
              <w:rPr>
                <w:rFonts w:ascii="Arial" w:eastAsia="Times New Roman" w:hAnsi="Arial" w:cs="Arial"/>
                <w:sz w:val="20"/>
                <w:szCs w:val="20"/>
              </w:rPr>
              <w:br w:type="page"/>
              <w:t>Ugrađeni Linux sistem, C / S arhitektura</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Podržava stabilnu operaciju 7 * 24</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Podrška za distribuciju i kaskadnu primenu</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Podrška pripravnosti za glavni server</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Podrška N + M pripravnosti za slave server</w:t>
            </w:r>
            <w:r>
              <w:rPr>
                <w:rFonts w:ascii="Arial" w:eastAsia="Times New Roman" w:hAnsi="Arial" w:cs="Arial"/>
                <w:sz w:val="20"/>
                <w:szCs w:val="20"/>
              </w:rPr>
              <w:t xml:space="preserve">. </w:t>
            </w:r>
            <w:r w:rsidRPr="008E451D">
              <w:rPr>
                <w:rFonts w:ascii="Arial" w:eastAsia="Times New Roman" w:hAnsi="Arial" w:cs="Arial"/>
                <w:sz w:val="20"/>
                <w:szCs w:val="20"/>
              </w:rPr>
              <w:br w:type="page"/>
              <w:t>Visoka kompatibilnost</w:t>
            </w:r>
            <w:r>
              <w:rPr>
                <w:rFonts w:ascii="Arial" w:eastAsia="Times New Roman" w:hAnsi="Arial" w:cs="Arial"/>
                <w:sz w:val="20"/>
                <w:szCs w:val="20"/>
              </w:rPr>
              <w:t xml:space="preserve">. </w:t>
            </w:r>
            <w:r w:rsidRPr="008E451D">
              <w:rPr>
                <w:rFonts w:ascii="Arial" w:eastAsia="Times New Roman" w:hAnsi="Arial" w:cs="Arial"/>
                <w:sz w:val="20"/>
                <w:szCs w:val="20"/>
              </w:rPr>
              <w:br w:type="page"/>
              <w:t>Povezivanje uređaja nezavisnih proizvođača preko standardnog ONVIF protokola, SDK platforma</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 xml:space="preserve">Mogućnost upravljanja slave serverima (do 20 servera) pomoću glavnog </w:t>
            </w:r>
            <w:r>
              <w:rPr>
                <w:rFonts w:ascii="Arial" w:eastAsia="Times New Roman" w:hAnsi="Arial" w:cs="Arial"/>
                <w:sz w:val="20"/>
                <w:szCs w:val="20"/>
              </w:rPr>
              <w:t>server.</w:t>
            </w:r>
            <w:r w:rsidRPr="008E451D">
              <w:rPr>
                <w:rFonts w:ascii="Arial" w:eastAsia="Times New Roman" w:hAnsi="Arial" w:cs="Arial"/>
                <w:sz w:val="20"/>
                <w:szCs w:val="20"/>
              </w:rPr>
              <w:t xml:space="preserve"> </w:t>
            </w:r>
            <w:r w:rsidRPr="008E451D">
              <w:rPr>
                <w:rFonts w:ascii="Arial" w:eastAsia="Times New Roman" w:hAnsi="Arial" w:cs="Arial"/>
                <w:sz w:val="20"/>
                <w:szCs w:val="20"/>
              </w:rPr>
              <w:br w:type="page"/>
              <w:t>Podrška do 5 nivoa kaskade</w:t>
            </w:r>
            <w:r w:rsidRPr="008E451D">
              <w:rPr>
                <w:rFonts w:ascii="Arial" w:eastAsia="Times New Roman" w:hAnsi="Arial" w:cs="Arial"/>
                <w:sz w:val="20"/>
                <w:szCs w:val="20"/>
              </w:rPr>
              <w:br w:type="page"/>
            </w:r>
            <w:r>
              <w:rPr>
                <w:rFonts w:ascii="Arial" w:eastAsia="Times New Roman" w:hAnsi="Arial" w:cs="Arial"/>
                <w:sz w:val="20"/>
                <w:szCs w:val="20"/>
              </w:rPr>
              <w:t xml:space="preserve">. </w:t>
            </w:r>
            <w:r w:rsidRPr="008E451D">
              <w:rPr>
                <w:rFonts w:ascii="Arial" w:eastAsia="Times New Roman" w:hAnsi="Arial" w:cs="Arial"/>
                <w:sz w:val="20"/>
                <w:szCs w:val="20"/>
              </w:rPr>
              <w:t xml:space="preserve">Podrška za neograničeno upravljanje nalogom, 50 korisnika na mreži </w:t>
            </w:r>
            <w:r w:rsidRPr="008E451D">
              <w:rPr>
                <w:rFonts w:ascii="Arial" w:eastAsia="Times New Roman" w:hAnsi="Arial" w:cs="Arial"/>
                <w:sz w:val="20"/>
                <w:szCs w:val="20"/>
              </w:rPr>
              <w:br w:type="page"/>
              <w:t>Podržava 256 uređaja (20 ANPR uređaja), 256 kanala</w:t>
            </w:r>
            <w:r>
              <w:rPr>
                <w:rFonts w:ascii="Arial" w:eastAsia="Times New Roman" w:hAnsi="Arial" w:cs="Arial"/>
                <w:sz w:val="20"/>
                <w:szCs w:val="20"/>
              </w:rPr>
              <w:t xml:space="preserve">. </w:t>
            </w:r>
            <w:r w:rsidRPr="008E451D">
              <w:rPr>
                <w:rFonts w:ascii="Arial" w:eastAsia="Times New Roman" w:hAnsi="Arial" w:cs="Arial"/>
                <w:sz w:val="20"/>
                <w:szCs w:val="20"/>
              </w:rPr>
              <w:br w:type="page"/>
              <w:t>Propusni opseg Video Input/Output po serveru: 300 Mbps</w:t>
            </w:r>
            <w:r w:rsidRPr="008E451D">
              <w:rPr>
                <w:rFonts w:ascii="Arial" w:eastAsia="Times New Roman" w:hAnsi="Arial" w:cs="Arial"/>
                <w:sz w:val="20"/>
                <w:szCs w:val="20"/>
              </w:rPr>
              <w:br w:type="page"/>
            </w:r>
            <w:r w:rsidRPr="008E451D">
              <w:rPr>
                <w:rFonts w:ascii="Arial" w:eastAsia="Times New Roman" w:hAnsi="Arial" w:cs="Arial"/>
                <w:sz w:val="20"/>
                <w:szCs w:val="20"/>
              </w:rPr>
              <w:br w:type="page"/>
            </w:r>
            <w:r>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51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15</w:t>
            </w:r>
          </w:p>
        </w:tc>
        <w:tc>
          <w:tcPr>
            <w:tcW w:w="5490" w:type="dxa"/>
            <w:gridSpan w:val="2"/>
            <w:tcBorders>
              <w:top w:val="nil"/>
              <w:left w:val="nil"/>
              <w:bottom w:val="single" w:sz="4" w:space="0" w:color="auto"/>
              <w:right w:val="single" w:sz="4" w:space="0" w:color="auto"/>
            </w:tcBorders>
            <w:shd w:val="clear" w:color="000000" w:fill="FFFFFF"/>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Računar CPU i3, RAM 4GB</w:t>
            </w:r>
            <w:r w:rsidRPr="008E451D">
              <w:rPr>
                <w:rFonts w:ascii="Arial" w:eastAsia="Times New Roman" w:hAnsi="Arial" w:cs="Arial"/>
                <w:sz w:val="20"/>
                <w:szCs w:val="20"/>
              </w:rPr>
              <w:br/>
              <w:t>U kompletu sa tastaturom i mišem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16</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Mikrofon</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43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17</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Rack ormar visine 21HU, širine 19"</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18</w:t>
            </w:r>
          </w:p>
        </w:tc>
        <w:tc>
          <w:tcPr>
            <w:tcW w:w="5490" w:type="dxa"/>
            <w:gridSpan w:val="2"/>
            <w:tcBorders>
              <w:top w:val="nil"/>
              <w:left w:val="nil"/>
              <w:bottom w:val="single" w:sz="4" w:space="0" w:color="auto"/>
              <w:right w:val="single" w:sz="4" w:space="0" w:color="auto"/>
            </w:tcBorders>
            <w:shd w:val="clear" w:color="000000" w:fill="FFFFFF"/>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Potrebna kablovska instalacija sa postavljajem</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25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19</w:t>
            </w:r>
          </w:p>
        </w:tc>
        <w:tc>
          <w:tcPr>
            <w:tcW w:w="5490" w:type="dxa"/>
            <w:gridSpan w:val="2"/>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rPr>
                <w:rFonts w:ascii="Arial" w:eastAsia="Times New Roman" w:hAnsi="Arial" w:cs="Arial"/>
                <w:sz w:val="20"/>
                <w:szCs w:val="20"/>
              </w:rPr>
            </w:pPr>
            <w:r w:rsidRPr="008E451D">
              <w:rPr>
                <w:rFonts w:ascii="Arial" w:eastAsia="Times New Roman" w:hAnsi="Arial" w:cs="Arial"/>
                <w:sz w:val="20"/>
                <w:szCs w:val="20"/>
              </w:rPr>
              <w:t>Montaža opreme</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810" w:type="dxa"/>
            <w:tcBorders>
              <w:top w:val="nil"/>
              <w:left w:val="nil"/>
              <w:bottom w:val="single" w:sz="4" w:space="0" w:color="auto"/>
              <w:right w:val="single" w:sz="4" w:space="0" w:color="auto"/>
            </w:tcBorders>
            <w:shd w:val="clear" w:color="auto" w:fill="auto"/>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81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c>
          <w:tcPr>
            <w:tcW w:w="1260" w:type="dxa"/>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13567">
        <w:trPr>
          <w:trHeight w:val="368"/>
        </w:trPr>
        <w:tc>
          <w:tcPr>
            <w:tcW w:w="7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right"/>
              <w:rPr>
                <w:rFonts w:ascii="Arial" w:eastAsia="Times New Roman" w:hAnsi="Arial" w:cs="Arial"/>
                <w:b/>
                <w:bCs/>
                <w:sz w:val="20"/>
                <w:szCs w:val="20"/>
              </w:rPr>
            </w:pPr>
            <w:r w:rsidRPr="008E451D">
              <w:rPr>
                <w:rFonts w:ascii="Arial" w:eastAsia="Times New Roman" w:hAnsi="Arial" w:cs="Arial"/>
                <w:b/>
                <w:bCs/>
                <w:sz w:val="20"/>
                <w:szCs w:val="20"/>
              </w:rPr>
              <w:t>UKUPNO RSD BEZ PDV-a:</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636D" w:rsidRDefault="0033636D" w:rsidP="00513567">
            <w:pPr>
              <w:spacing w:line="240" w:lineRule="auto"/>
              <w:rPr>
                <w:rFonts w:ascii="Arial" w:eastAsia="Times New Roman" w:hAnsi="Arial" w:cs="Arial"/>
                <w:b/>
                <w:bCs/>
                <w:sz w:val="20"/>
                <w:szCs w:val="20"/>
                <w:lang w:val="sr-Cyrl-CS"/>
              </w:rPr>
            </w:pPr>
          </w:p>
          <w:p w:rsidR="005A7F91" w:rsidRPr="008E451D" w:rsidRDefault="005A7F91" w:rsidP="009E78CA">
            <w:pPr>
              <w:spacing w:line="240" w:lineRule="auto"/>
              <w:jc w:val="right"/>
              <w:rPr>
                <w:rFonts w:ascii="Arial" w:eastAsia="Times New Roman" w:hAnsi="Arial" w:cs="Arial"/>
                <w:b/>
                <w:bCs/>
                <w:sz w:val="20"/>
                <w:szCs w:val="20"/>
              </w:rPr>
            </w:pPr>
            <w:r w:rsidRPr="008E451D">
              <w:rPr>
                <w:rFonts w:ascii="Arial" w:eastAsia="Times New Roman" w:hAnsi="Arial" w:cs="Arial"/>
                <w:b/>
                <w:bCs/>
                <w:sz w:val="20"/>
                <w:szCs w:val="20"/>
              </w:rPr>
              <w:t> </w:t>
            </w:r>
          </w:p>
        </w:tc>
      </w:tr>
      <w:tr w:rsidR="005A7F91" w:rsidRPr="008E451D" w:rsidTr="005A7F91">
        <w:trPr>
          <w:trHeight w:val="600"/>
        </w:trPr>
        <w:tc>
          <w:tcPr>
            <w:tcW w:w="9720" w:type="dxa"/>
            <w:gridSpan w:val="7"/>
            <w:tcBorders>
              <w:top w:val="single" w:sz="4" w:space="0" w:color="auto"/>
              <w:left w:val="single" w:sz="4" w:space="0" w:color="auto"/>
              <w:bottom w:val="single" w:sz="4" w:space="0" w:color="auto"/>
              <w:right w:val="single" w:sz="4" w:space="0" w:color="000000"/>
            </w:tcBorders>
            <w:shd w:val="clear" w:color="000000" w:fill="D8D8D8"/>
            <w:vAlign w:val="center"/>
            <w:hideMark/>
          </w:tcPr>
          <w:p w:rsidR="005A7F91" w:rsidRPr="008E451D" w:rsidRDefault="005A7F91" w:rsidP="009E78CA">
            <w:pPr>
              <w:spacing w:line="240" w:lineRule="auto"/>
              <w:jc w:val="center"/>
              <w:rPr>
                <w:rFonts w:ascii="Arial" w:eastAsia="Times New Roman" w:hAnsi="Arial" w:cs="Arial"/>
                <w:b/>
                <w:bCs/>
                <w:sz w:val="20"/>
                <w:szCs w:val="20"/>
              </w:rPr>
            </w:pPr>
            <w:r w:rsidRPr="008E451D">
              <w:rPr>
                <w:rFonts w:ascii="Arial" w:eastAsia="Times New Roman" w:hAnsi="Arial" w:cs="Arial"/>
                <w:b/>
                <w:bCs/>
                <w:sz w:val="20"/>
                <w:szCs w:val="20"/>
              </w:rPr>
              <w:t>REKAPITULACIJA BATOČINA</w:t>
            </w:r>
          </w:p>
        </w:tc>
      </w:tr>
      <w:tr w:rsidR="005A7F91" w:rsidRPr="008211DB" w:rsidTr="005A7F91">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RB</w:t>
            </w:r>
          </w:p>
        </w:tc>
        <w:tc>
          <w:tcPr>
            <w:tcW w:w="6300" w:type="dxa"/>
            <w:gridSpan w:val="3"/>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OPIS</w:t>
            </w:r>
          </w:p>
        </w:tc>
        <w:tc>
          <w:tcPr>
            <w:tcW w:w="2880" w:type="dxa"/>
            <w:gridSpan w:val="3"/>
            <w:tcBorders>
              <w:top w:val="nil"/>
              <w:left w:val="nil"/>
              <w:bottom w:val="single" w:sz="4" w:space="0" w:color="auto"/>
              <w:right w:val="single" w:sz="4" w:space="0" w:color="auto"/>
            </w:tcBorders>
            <w:shd w:val="clear" w:color="auto" w:fill="auto"/>
            <w:noWrap/>
            <w:vAlign w:val="center"/>
            <w:hideMark/>
          </w:tcPr>
          <w:p w:rsidR="005A7F91" w:rsidRPr="008211DB" w:rsidRDefault="005A7F91" w:rsidP="009E78CA">
            <w:pPr>
              <w:spacing w:line="240" w:lineRule="auto"/>
              <w:jc w:val="center"/>
              <w:rPr>
                <w:rFonts w:ascii="Arial" w:eastAsia="Times New Roman" w:hAnsi="Arial" w:cs="Arial"/>
                <w:b/>
                <w:sz w:val="20"/>
                <w:szCs w:val="20"/>
              </w:rPr>
            </w:pPr>
            <w:r w:rsidRPr="008211DB">
              <w:rPr>
                <w:rFonts w:ascii="Arial" w:eastAsia="Times New Roman" w:hAnsi="Arial" w:cs="Arial"/>
                <w:b/>
                <w:sz w:val="20"/>
                <w:szCs w:val="20"/>
              </w:rPr>
              <w:t>UKUPNO</w:t>
            </w:r>
          </w:p>
        </w:tc>
      </w:tr>
      <w:tr w:rsidR="005A7F91" w:rsidRPr="008E451D" w:rsidTr="00513567">
        <w:trPr>
          <w:trHeight w:val="57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513567" w:rsidRDefault="005A7F91" w:rsidP="009E78CA">
            <w:pPr>
              <w:spacing w:line="240" w:lineRule="auto"/>
              <w:jc w:val="center"/>
              <w:rPr>
                <w:rFonts w:ascii="Arial" w:eastAsia="Times New Roman" w:hAnsi="Arial" w:cs="Arial"/>
                <w:b/>
                <w:sz w:val="20"/>
                <w:szCs w:val="20"/>
              </w:rPr>
            </w:pPr>
            <w:r w:rsidRPr="00513567">
              <w:rPr>
                <w:rFonts w:ascii="Arial" w:eastAsia="Times New Roman" w:hAnsi="Arial" w:cs="Arial"/>
                <w:b/>
                <w:sz w:val="20"/>
                <w:szCs w:val="20"/>
              </w:rPr>
              <w:t>1</w:t>
            </w:r>
          </w:p>
        </w:tc>
        <w:tc>
          <w:tcPr>
            <w:tcW w:w="6300" w:type="dxa"/>
            <w:gridSpan w:val="3"/>
            <w:tcBorders>
              <w:top w:val="nil"/>
              <w:left w:val="nil"/>
              <w:bottom w:val="single" w:sz="4" w:space="0" w:color="auto"/>
              <w:right w:val="single" w:sz="4" w:space="0" w:color="auto"/>
            </w:tcBorders>
            <w:shd w:val="clear" w:color="auto" w:fill="auto"/>
            <w:vAlign w:val="center"/>
            <w:hideMark/>
          </w:tcPr>
          <w:p w:rsidR="005A7F91" w:rsidRPr="00513567" w:rsidRDefault="005A7F91" w:rsidP="009E78CA">
            <w:pPr>
              <w:spacing w:line="240" w:lineRule="auto"/>
              <w:rPr>
                <w:rFonts w:ascii="Arial" w:eastAsia="Times New Roman" w:hAnsi="Arial" w:cs="Arial"/>
                <w:b/>
                <w:sz w:val="20"/>
                <w:szCs w:val="20"/>
              </w:rPr>
            </w:pPr>
            <w:r w:rsidRPr="00513567">
              <w:rPr>
                <w:rFonts w:ascii="Arial" w:eastAsia="Times New Roman" w:hAnsi="Arial" w:cs="Arial"/>
                <w:b/>
                <w:sz w:val="20"/>
                <w:szCs w:val="20"/>
              </w:rPr>
              <w:t>SISTEM ZA PREPOZNAVANJA REGISTARSKIH TABLICA NA RASKRSNICI ULICA NJEGOŠEVE I KRALJA PETRA</w:t>
            </w:r>
          </w:p>
        </w:tc>
        <w:tc>
          <w:tcPr>
            <w:tcW w:w="2880" w:type="dxa"/>
            <w:gridSpan w:val="3"/>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right"/>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13567">
        <w:trPr>
          <w:trHeight w:val="5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5A7F91" w:rsidRPr="00513567" w:rsidRDefault="005A7F91" w:rsidP="009E78CA">
            <w:pPr>
              <w:spacing w:line="240" w:lineRule="auto"/>
              <w:jc w:val="center"/>
              <w:rPr>
                <w:rFonts w:ascii="Arial" w:eastAsia="Times New Roman" w:hAnsi="Arial" w:cs="Arial"/>
                <w:b/>
                <w:sz w:val="20"/>
                <w:szCs w:val="20"/>
              </w:rPr>
            </w:pPr>
            <w:r w:rsidRPr="00513567">
              <w:rPr>
                <w:rFonts w:ascii="Arial" w:eastAsia="Times New Roman" w:hAnsi="Arial" w:cs="Arial"/>
                <w:b/>
                <w:sz w:val="20"/>
                <w:szCs w:val="20"/>
              </w:rPr>
              <w:t>2</w:t>
            </w:r>
          </w:p>
        </w:tc>
        <w:tc>
          <w:tcPr>
            <w:tcW w:w="6300" w:type="dxa"/>
            <w:gridSpan w:val="3"/>
            <w:tcBorders>
              <w:top w:val="nil"/>
              <w:left w:val="nil"/>
              <w:bottom w:val="single" w:sz="4" w:space="0" w:color="auto"/>
              <w:right w:val="single" w:sz="4" w:space="0" w:color="auto"/>
            </w:tcBorders>
            <w:shd w:val="clear" w:color="auto" w:fill="auto"/>
            <w:vAlign w:val="center"/>
            <w:hideMark/>
          </w:tcPr>
          <w:p w:rsidR="005A7F91" w:rsidRPr="00513567" w:rsidRDefault="005A7F91" w:rsidP="009E78CA">
            <w:pPr>
              <w:spacing w:line="240" w:lineRule="auto"/>
              <w:rPr>
                <w:rFonts w:ascii="Arial" w:eastAsia="Times New Roman" w:hAnsi="Arial" w:cs="Arial"/>
                <w:b/>
                <w:sz w:val="20"/>
                <w:szCs w:val="20"/>
              </w:rPr>
            </w:pPr>
            <w:r w:rsidRPr="00513567">
              <w:rPr>
                <w:rFonts w:ascii="Arial" w:eastAsia="Times New Roman" w:hAnsi="Arial" w:cs="Arial"/>
                <w:b/>
                <w:sz w:val="20"/>
                <w:szCs w:val="20"/>
              </w:rPr>
              <w:t>MONITORING CENTAR</w:t>
            </w:r>
          </w:p>
        </w:tc>
        <w:tc>
          <w:tcPr>
            <w:tcW w:w="2880" w:type="dxa"/>
            <w:gridSpan w:val="3"/>
            <w:tcBorders>
              <w:top w:val="nil"/>
              <w:left w:val="nil"/>
              <w:bottom w:val="single" w:sz="4" w:space="0" w:color="auto"/>
              <w:right w:val="single" w:sz="4" w:space="0" w:color="auto"/>
            </w:tcBorders>
            <w:shd w:val="clear" w:color="auto" w:fill="auto"/>
            <w:noWrap/>
            <w:vAlign w:val="center"/>
            <w:hideMark/>
          </w:tcPr>
          <w:p w:rsidR="005A7F91" w:rsidRPr="008E451D" w:rsidRDefault="005A7F91" w:rsidP="009E78CA">
            <w:pPr>
              <w:spacing w:line="240" w:lineRule="auto"/>
              <w:jc w:val="right"/>
              <w:rPr>
                <w:rFonts w:ascii="Arial" w:eastAsia="Times New Roman" w:hAnsi="Arial" w:cs="Arial"/>
                <w:sz w:val="20"/>
                <w:szCs w:val="20"/>
              </w:rPr>
            </w:pPr>
            <w:r w:rsidRPr="008E451D">
              <w:rPr>
                <w:rFonts w:ascii="Arial" w:eastAsia="Times New Roman" w:hAnsi="Arial" w:cs="Arial"/>
                <w:sz w:val="20"/>
                <w:szCs w:val="20"/>
              </w:rPr>
              <w:t> </w:t>
            </w:r>
          </w:p>
        </w:tc>
      </w:tr>
      <w:tr w:rsidR="005A7F91" w:rsidRPr="008E451D" w:rsidTr="005A7F91">
        <w:trPr>
          <w:trHeight w:val="315"/>
        </w:trPr>
        <w:tc>
          <w:tcPr>
            <w:tcW w:w="6840" w:type="dxa"/>
            <w:gridSpan w:val="4"/>
            <w:tcBorders>
              <w:top w:val="single" w:sz="4" w:space="0" w:color="auto"/>
              <w:left w:val="single" w:sz="4" w:space="0" w:color="auto"/>
              <w:bottom w:val="single" w:sz="4" w:space="0" w:color="auto"/>
              <w:right w:val="nil"/>
            </w:tcBorders>
            <w:shd w:val="clear" w:color="auto" w:fill="BFBFBF" w:themeFill="background1" w:themeFillShade="BF"/>
            <w:noWrap/>
            <w:vAlign w:val="bottom"/>
            <w:hideMark/>
          </w:tcPr>
          <w:p w:rsidR="005A7F91" w:rsidRPr="008E451D" w:rsidRDefault="005A7F91" w:rsidP="009E78CA">
            <w:pPr>
              <w:spacing w:line="240" w:lineRule="auto"/>
              <w:jc w:val="right"/>
              <w:rPr>
                <w:rFonts w:ascii="Arial" w:eastAsia="Times New Roman" w:hAnsi="Arial" w:cs="Arial"/>
                <w:b/>
              </w:rPr>
            </w:pPr>
            <w:r w:rsidRPr="008E451D">
              <w:rPr>
                <w:rFonts w:ascii="Arial" w:eastAsia="Times New Roman" w:hAnsi="Arial" w:cs="Arial"/>
                <w:b/>
              </w:rPr>
              <w:t>UKUPNO BEZ PDV-a:</w:t>
            </w:r>
          </w:p>
        </w:tc>
        <w:tc>
          <w:tcPr>
            <w:tcW w:w="2880"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rsidR="005A7F91" w:rsidRPr="008E451D" w:rsidRDefault="005A7F91" w:rsidP="009E78CA">
            <w:pPr>
              <w:spacing w:line="240" w:lineRule="auto"/>
              <w:rPr>
                <w:rFonts w:ascii="Arial" w:eastAsia="Times New Roman" w:hAnsi="Arial" w:cs="Arial"/>
                <w:b/>
              </w:rPr>
            </w:pPr>
            <w:r w:rsidRPr="008E451D">
              <w:rPr>
                <w:rFonts w:ascii="Arial" w:eastAsia="Times New Roman" w:hAnsi="Arial" w:cs="Arial"/>
                <w:b/>
              </w:rPr>
              <w:t> </w:t>
            </w:r>
          </w:p>
        </w:tc>
      </w:tr>
      <w:tr w:rsidR="005A7F91" w:rsidRPr="008E451D" w:rsidTr="005A7F91">
        <w:trPr>
          <w:trHeight w:val="315"/>
        </w:trPr>
        <w:tc>
          <w:tcPr>
            <w:tcW w:w="6840" w:type="dxa"/>
            <w:gridSpan w:val="4"/>
            <w:tcBorders>
              <w:top w:val="single" w:sz="4" w:space="0" w:color="auto"/>
              <w:left w:val="single" w:sz="4" w:space="0" w:color="auto"/>
              <w:bottom w:val="single" w:sz="4" w:space="0" w:color="auto"/>
              <w:right w:val="nil"/>
            </w:tcBorders>
            <w:shd w:val="clear" w:color="auto" w:fill="BFBFBF" w:themeFill="background1" w:themeFillShade="BF"/>
            <w:noWrap/>
            <w:vAlign w:val="bottom"/>
            <w:hideMark/>
          </w:tcPr>
          <w:p w:rsidR="005A7F91" w:rsidRPr="008E451D" w:rsidRDefault="005A7F91" w:rsidP="009E78CA">
            <w:pPr>
              <w:spacing w:line="240" w:lineRule="auto"/>
              <w:jc w:val="right"/>
              <w:rPr>
                <w:rFonts w:ascii="Arial" w:eastAsia="Times New Roman" w:hAnsi="Arial" w:cs="Arial"/>
                <w:b/>
              </w:rPr>
            </w:pPr>
            <w:r w:rsidRPr="008E451D">
              <w:rPr>
                <w:rFonts w:ascii="Arial" w:eastAsia="Times New Roman" w:hAnsi="Arial" w:cs="Arial"/>
                <w:b/>
              </w:rPr>
              <w:t>PDV:</w:t>
            </w:r>
          </w:p>
        </w:tc>
        <w:tc>
          <w:tcPr>
            <w:tcW w:w="2880" w:type="dxa"/>
            <w:gridSpan w:val="3"/>
            <w:tcBorders>
              <w:top w:val="nil"/>
              <w:left w:val="single" w:sz="8" w:space="0" w:color="auto"/>
              <w:bottom w:val="single" w:sz="8" w:space="0" w:color="auto"/>
              <w:right w:val="single" w:sz="8" w:space="0" w:color="auto"/>
            </w:tcBorders>
            <w:shd w:val="clear" w:color="auto" w:fill="BFBFBF" w:themeFill="background1" w:themeFillShade="BF"/>
            <w:noWrap/>
            <w:vAlign w:val="bottom"/>
            <w:hideMark/>
          </w:tcPr>
          <w:p w:rsidR="005A7F91" w:rsidRPr="008E451D" w:rsidRDefault="005A7F91" w:rsidP="009E78CA">
            <w:pPr>
              <w:spacing w:line="240" w:lineRule="auto"/>
              <w:rPr>
                <w:rFonts w:ascii="Arial" w:eastAsia="Times New Roman" w:hAnsi="Arial" w:cs="Arial"/>
                <w:b/>
              </w:rPr>
            </w:pPr>
            <w:r w:rsidRPr="008E451D">
              <w:rPr>
                <w:rFonts w:ascii="Arial" w:eastAsia="Times New Roman" w:hAnsi="Arial" w:cs="Arial"/>
                <w:b/>
              </w:rPr>
              <w:t> </w:t>
            </w:r>
          </w:p>
        </w:tc>
      </w:tr>
      <w:tr w:rsidR="005A7F91" w:rsidRPr="008E451D" w:rsidTr="005A7F91">
        <w:trPr>
          <w:trHeight w:val="315"/>
        </w:trPr>
        <w:tc>
          <w:tcPr>
            <w:tcW w:w="6840" w:type="dxa"/>
            <w:gridSpan w:val="4"/>
            <w:tcBorders>
              <w:top w:val="single" w:sz="4" w:space="0" w:color="auto"/>
              <w:left w:val="single" w:sz="4" w:space="0" w:color="auto"/>
              <w:bottom w:val="single" w:sz="4" w:space="0" w:color="auto"/>
              <w:right w:val="nil"/>
            </w:tcBorders>
            <w:shd w:val="clear" w:color="auto" w:fill="BFBFBF" w:themeFill="background1" w:themeFillShade="BF"/>
            <w:noWrap/>
            <w:vAlign w:val="bottom"/>
            <w:hideMark/>
          </w:tcPr>
          <w:p w:rsidR="005A7F91" w:rsidRPr="008E451D" w:rsidRDefault="005A7F91" w:rsidP="009E78CA">
            <w:pPr>
              <w:spacing w:line="240" w:lineRule="auto"/>
              <w:jc w:val="right"/>
              <w:rPr>
                <w:rFonts w:ascii="Arial" w:eastAsia="Times New Roman" w:hAnsi="Arial" w:cs="Arial"/>
                <w:b/>
              </w:rPr>
            </w:pPr>
            <w:r w:rsidRPr="008E451D">
              <w:rPr>
                <w:rFonts w:ascii="Arial" w:eastAsia="Times New Roman" w:hAnsi="Arial" w:cs="Arial"/>
                <w:b/>
              </w:rPr>
              <w:t>UKUPNO SA PDV-om:</w:t>
            </w:r>
          </w:p>
        </w:tc>
        <w:tc>
          <w:tcPr>
            <w:tcW w:w="2880" w:type="dxa"/>
            <w:gridSpan w:val="3"/>
            <w:tcBorders>
              <w:top w:val="nil"/>
              <w:left w:val="single" w:sz="8" w:space="0" w:color="auto"/>
              <w:bottom w:val="single" w:sz="8" w:space="0" w:color="auto"/>
              <w:right w:val="single" w:sz="8" w:space="0" w:color="auto"/>
            </w:tcBorders>
            <w:shd w:val="clear" w:color="auto" w:fill="BFBFBF" w:themeFill="background1" w:themeFillShade="BF"/>
            <w:noWrap/>
            <w:vAlign w:val="bottom"/>
            <w:hideMark/>
          </w:tcPr>
          <w:p w:rsidR="005A7F91" w:rsidRPr="008E451D" w:rsidRDefault="005A7F91" w:rsidP="009E78CA">
            <w:pPr>
              <w:spacing w:line="240" w:lineRule="auto"/>
              <w:rPr>
                <w:rFonts w:ascii="Arial" w:eastAsia="Times New Roman" w:hAnsi="Arial" w:cs="Arial"/>
                <w:b/>
              </w:rPr>
            </w:pPr>
            <w:r w:rsidRPr="008E451D">
              <w:rPr>
                <w:rFonts w:ascii="Arial" w:eastAsia="Times New Roman" w:hAnsi="Arial" w:cs="Arial"/>
                <w:b/>
              </w:rPr>
              <w:t> </w:t>
            </w:r>
          </w:p>
        </w:tc>
      </w:tr>
    </w:tbl>
    <w:p w:rsidR="00134106" w:rsidRDefault="00134106" w:rsidP="00134106">
      <w:pPr>
        <w:rPr>
          <w:rFonts w:cs="TimesNewRomanPSMT"/>
          <w:iCs/>
          <w:lang w:val="ru-RU"/>
        </w:rPr>
      </w:pPr>
    </w:p>
    <w:p w:rsidR="005A7F91" w:rsidRDefault="005A7F91" w:rsidP="005A7F9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33636D" w:rsidRDefault="0033636D" w:rsidP="005A7F9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33636D" w:rsidRPr="0033636D" w:rsidRDefault="0033636D" w:rsidP="005A7F9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5A7F91" w:rsidRPr="003A7CFB" w:rsidRDefault="005A7F91" w:rsidP="005A7F91">
      <w:pPr>
        <w:suppressAutoHyphens w:val="0"/>
        <w:autoSpaceDE w:val="0"/>
        <w:autoSpaceDN w:val="0"/>
        <w:adjustRightInd w:val="0"/>
        <w:spacing w:line="240" w:lineRule="auto"/>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                                                                                                 Потпис овлашћеног лица</w:t>
      </w:r>
    </w:p>
    <w:p w:rsidR="005A7F91" w:rsidRPr="003A7CFB" w:rsidRDefault="005A7F91" w:rsidP="005A7F91">
      <w:pPr>
        <w:suppressAutoHyphens w:val="0"/>
        <w:autoSpaceDE w:val="0"/>
        <w:autoSpaceDN w:val="0"/>
        <w:adjustRightInd w:val="0"/>
        <w:spacing w:line="240" w:lineRule="auto"/>
        <w:rPr>
          <w:rFonts w:ascii="Arial" w:eastAsiaTheme="minorHAnsi" w:hAnsi="Arial" w:cs="Arial"/>
          <w:color w:val="auto"/>
          <w:kern w:val="0"/>
          <w:lang w:eastAsia="en-US"/>
        </w:rPr>
      </w:pPr>
    </w:p>
    <w:p w:rsidR="005A7F91" w:rsidRPr="003A7CFB" w:rsidRDefault="005A7F91" w:rsidP="005A7F91">
      <w:pPr>
        <w:rPr>
          <w:rFonts w:ascii="Arial" w:hAnsi="Arial" w:cs="Arial"/>
          <w:iCs/>
          <w:lang w:val="sr-Cyrl-CS"/>
        </w:rPr>
      </w:pPr>
      <w:r w:rsidRPr="003A7CFB">
        <w:rPr>
          <w:rFonts w:ascii="Arial" w:eastAsiaTheme="minorHAnsi" w:hAnsi="Arial" w:cs="Arial"/>
          <w:color w:val="auto"/>
          <w:kern w:val="0"/>
          <w:lang w:eastAsia="en-US"/>
        </w:rPr>
        <w:t>Датум</w:t>
      </w:r>
      <w:proofErr w:type="gramStart"/>
      <w:r w:rsidRPr="003A7CFB">
        <w:rPr>
          <w:rFonts w:ascii="Arial" w:eastAsiaTheme="minorHAnsi" w:hAnsi="Arial" w:cs="Arial"/>
          <w:color w:val="auto"/>
          <w:kern w:val="0"/>
          <w:lang w:eastAsia="en-US"/>
        </w:rPr>
        <w:t>:_</w:t>
      </w:r>
      <w:proofErr w:type="gramEnd"/>
      <w:r w:rsidRPr="003A7CFB">
        <w:rPr>
          <w:rFonts w:ascii="Arial" w:eastAsiaTheme="minorHAnsi" w:hAnsi="Arial" w:cs="Arial"/>
          <w:color w:val="auto"/>
          <w:kern w:val="0"/>
          <w:lang w:eastAsia="en-US"/>
        </w:rPr>
        <w:t xml:space="preserve">___________________                  М.П                  </w:t>
      </w:r>
      <w:r w:rsidRPr="003A7CFB">
        <w:rPr>
          <w:rFonts w:ascii="Arial" w:eastAsiaTheme="minorHAnsi" w:hAnsi="Arial" w:cs="Arial"/>
          <w:b/>
          <w:bCs/>
          <w:color w:val="auto"/>
          <w:kern w:val="0"/>
          <w:lang w:eastAsia="en-US"/>
        </w:rPr>
        <w:t>________________________</w:t>
      </w:r>
    </w:p>
    <w:p w:rsidR="005A7F91" w:rsidRPr="003A7CFB" w:rsidRDefault="005A7F91" w:rsidP="005A7F91">
      <w:pPr>
        <w:rPr>
          <w:rFonts w:ascii="Arial" w:hAnsi="Arial" w:cs="Arial"/>
          <w:iCs/>
          <w:lang w:val="sr-Cyrl-CS"/>
        </w:rPr>
      </w:pPr>
    </w:p>
    <w:p w:rsidR="005A7F91" w:rsidRPr="003A7CFB" w:rsidRDefault="005A7F91" w:rsidP="005A7F91">
      <w:pPr>
        <w:rPr>
          <w:rFonts w:ascii="Arial" w:hAnsi="Arial" w:cs="Arial"/>
          <w:iCs/>
        </w:rPr>
      </w:pPr>
    </w:p>
    <w:p w:rsidR="005A7F91" w:rsidRPr="003A7CFB" w:rsidRDefault="005A7F91" w:rsidP="005A7F91">
      <w:pPr>
        <w:rPr>
          <w:rFonts w:ascii="Arial" w:hAnsi="Arial" w:cs="Arial"/>
          <w:iCs/>
        </w:rPr>
      </w:pPr>
    </w:p>
    <w:p w:rsidR="005A7F91" w:rsidRPr="005A7F91" w:rsidRDefault="005A7F91" w:rsidP="005A7F91">
      <w:pPr>
        <w:rPr>
          <w:rFonts w:ascii="Arial" w:hAnsi="Arial" w:cs="Arial"/>
          <w:iCs/>
        </w:rPr>
      </w:pPr>
    </w:p>
    <w:p w:rsidR="005A7F91" w:rsidRDefault="005A7F91" w:rsidP="005A7F91">
      <w:pPr>
        <w:jc w:val="both"/>
        <w:rPr>
          <w:rFonts w:ascii="Arial" w:eastAsiaTheme="minorHAnsi" w:hAnsi="Arial" w:cs="Arial"/>
          <w:b/>
          <w:bCs/>
          <w:color w:val="auto"/>
          <w:kern w:val="0"/>
          <w:lang w:val="sr-Cyrl-CS" w:eastAsia="en-US"/>
        </w:rPr>
      </w:pPr>
      <w:r w:rsidRPr="003A7CFB">
        <w:rPr>
          <w:rFonts w:ascii="Arial" w:hAnsi="Arial" w:cs="Arial"/>
          <w:b/>
          <w:iCs/>
          <w:lang w:val="ru-RU"/>
        </w:rPr>
        <w:t xml:space="preserve">НАПОМЕНА: </w:t>
      </w:r>
      <w:r w:rsidRPr="003A7CFB">
        <w:rPr>
          <w:rFonts w:ascii="Arial" w:eastAsiaTheme="minorHAnsi" w:hAnsi="Arial" w:cs="Arial"/>
          <w:b/>
          <w:bCs/>
          <w:color w:val="auto"/>
          <w:kern w:val="0"/>
          <w:lang w:eastAsia="en-US"/>
        </w:rPr>
        <w:t xml:space="preserve">Oдговрно лице понуђача дужно је попуни овај део конкурсне документације, чиме потврђује да је упознат са спецификацијом </w:t>
      </w:r>
      <w:r w:rsidR="0033636D">
        <w:rPr>
          <w:rFonts w:ascii="Arial" w:eastAsiaTheme="minorHAnsi" w:hAnsi="Arial" w:cs="Arial"/>
          <w:b/>
          <w:bCs/>
          <w:color w:val="auto"/>
          <w:kern w:val="0"/>
          <w:lang w:val="sr-Cyrl-CS" w:eastAsia="en-US"/>
        </w:rPr>
        <w:t>добара</w:t>
      </w:r>
      <w:r w:rsidRPr="003A7CFB">
        <w:rPr>
          <w:rFonts w:ascii="Arial" w:eastAsiaTheme="minorHAnsi" w:hAnsi="Arial" w:cs="Arial"/>
          <w:b/>
          <w:bCs/>
          <w:color w:val="auto"/>
          <w:kern w:val="0"/>
          <w:lang w:eastAsia="en-US"/>
        </w:rPr>
        <w:t xml:space="preserve"> која су предмет набавке.</w:t>
      </w:r>
    </w:p>
    <w:p w:rsidR="00134106" w:rsidRDefault="00134106" w:rsidP="00134106">
      <w:pPr>
        <w:rPr>
          <w:rFonts w:cs="TimesNewRomanPSMT"/>
          <w:iCs/>
          <w:lang w:val="ru-RU"/>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636A04" w:rsidRPr="00636A04" w:rsidRDefault="00636A04" w:rsidP="00053ADB">
      <w:pPr>
        <w:pStyle w:val="Bodytext21"/>
        <w:shd w:val="clear" w:color="auto" w:fill="auto"/>
        <w:spacing w:after="0" w:line="240" w:lineRule="auto"/>
        <w:ind w:firstLine="0"/>
        <w:rPr>
          <w:rFonts w:ascii="Arial" w:hAnsi="Arial" w:cs="Arial"/>
          <w:sz w:val="24"/>
          <w:szCs w:val="24"/>
          <w:lang w:val="sr-Cyrl-CS"/>
        </w:rPr>
      </w:pPr>
      <w:proofErr w:type="gramStart"/>
      <w:r w:rsidRPr="00636A04">
        <w:rPr>
          <w:rFonts w:ascii="Arial" w:hAnsi="Arial" w:cs="Arial"/>
          <w:sz w:val="24"/>
          <w:szCs w:val="24"/>
        </w:rPr>
        <w:t>Конкурсна документација не садржи техничку документацију и планове.</w:t>
      </w:r>
      <w:proofErr w:type="gramEnd"/>
      <w:r w:rsidRPr="00636A04">
        <w:rPr>
          <w:rFonts w:ascii="Arial" w:hAnsi="Arial" w:cs="Arial"/>
          <w:sz w:val="24"/>
          <w:szCs w:val="24"/>
          <w:lang w:val="sr-Cyrl-CS"/>
        </w:rPr>
        <w:t xml:space="preserve"> Сви технички подаци су садржани у Елаборату </w:t>
      </w:r>
      <w:r w:rsidR="00883D66">
        <w:rPr>
          <w:rFonts w:ascii="Arial" w:hAnsi="Arial" w:cs="Arial"/>
          <w:sz w:val="24"/>
          <w:szCs w:val="24"/>
          <w:lang w:val="sr-Cyrl-CS"/>
        </w:rPr>
        <w:t>система техничке заштите за варошицу Баточина, број: 031-699/17-01 од 25.12.2017.године</w:t>
      </w:r>
      <w:r w:rsidRPr="00636A04">
        <w:rPr>
          <w:rFonts w:ascii="Arial" w:hAnsi="Arial" w:cs="Arial"/>
          <w:bCs/>
          <w:iCs/>
          <w:sz w:val="24"/>
          <w:szCs w:val="24"/>
          <w:lang w:val="sr-Cyrl-CS" w:eastAsia="sr-Cyrl-CS"/>
        </w:rPr>
        <w:t>.</w:t>
      </w:r>
    </w:p>
    <w:p w:rsidR="00DD2B29" w:rsidRDefault="00DD2B29" w:rsidP="00134106">
      <w:pPr>
        <w:rPr>
          <w:rFonts w:ascii="Arial" w:hAnsi="Arial" w:cs="Arial"/>
          <w:iCs/>
          <w:lang w:val="ru-RU"/>
        </w:rPr>
      </w:pPr>
    </w:p>
    <w:p w:rsidR="00513567" w:rsidRPr="00E504D8" w:rsidRDefault="00513567"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C4340A" w:rsidRDefault="00C4340A" w:rsidP="00DE0254">
      <w:pPr>
        <w:pStyle w:val="ListParagraph"/>
        <w:tabs>
          <w:tab w:val="left" w:pos="680"/>
        </w:tabs>
        <w:ind w:left="0"/>
        <w:jc w:val="both"/>
        <w:rPr>
          <w:rFonts w:ascii="Arial" w:hAnsi="Arial" w:cs="Arial"/>
          <w:lang w:val="sr-Cyrl-CS"/>
        </w:rPr>
      </w:pPr>
    </w:p>
    <w:p w:rsidR="00513567" w:rsidRPr="00C4340A" w:rsidRDefault="00513567"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p w:rsidR="00513567" w:rsidRPr="00C4340A" w:rsidRDefault="00513567" w:rsidP="00DE0254">
            <w:pPr>
              <w:rPr>
                <w:rFonts w:ascii="Arial" w:hAnsi="Arial" w:cs="Arial"/>
                <w:i/>
                <w:iCs/>
                <w:color w:val="auto"/>
                <w:lang w:val="sr-Cyrl-CS"/>
              </w:rPr>
            </w:pP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lastRenderedPageBreak/>
              <w:t>5.</w:t>
            </w:r>
          </w:p>
        </w:tc>
        <w:tc>
          <w:tcPr>
            <w:tcW w:w="4123" w:type="dxa"/>
            <w:shd w:val="clear" w:color="auto" w:fill="auto"/>
          </w:tcPr>
          <w:p w:rsidR="008211DB" w:rsidRPr="008211DB" w:rsidRDefault="00DE0254" w:rsidP="009E78CA">
            <w:pPr>
              <w:pStyle w:val="ListParagraph"/>
              <w:ind w:left="0"/>
              <w:rPr>
                <w:rFonts w:ascii="Arial" w:hAnsi="Arial" w:cs="Arial"/>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односно</w:t>
            </w:r>
            <w:r w:rsidR="008211DB" w:rsidRPr="00951B54">
              <w:t xml:space="preserve"> </w:t>
            </w:r>
            <w:r w:rsidR="008211DB" w:rsidRPr="008211DB">
              <w:rPr>
                <w:rFonts w:ascii="Arial" w:hAnsi="Arial" w:cs="Arial"/>
              </w:rPr>
              <w:t xml:space="preserve">лиценцу за вршење послова монтаже, пуштања у рад и одржавања система техничке заштите и обуке корисника </w:t>
            </w:r>
          </w:p>
        </w:tc>
        <w:tc>
          <w:tcPr>
            <w:tcW w:w="4526" w:type="dxa"/>
            <w:shd w:val="clear" w:color="auto" w:fill="auto"/>
          </w:tcPr>
          <w:p w:rsidR="00DE0254" w:rsidRPr="009E78CA" w:rsidRDefault="00DE0254" w:rsidP="009E78CA">
            <w:pPr>
              <w:pStyle w:val="ListParagraph"/>
              <w:ind w:left="0"/>
              <w:rPr>
                <w:rFonts w:ascii="Arial" w:hAnsi="Arial" w:cs="Arial"/>
                <w:iCs/>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w:t>
            </w:r>
            <w:r w:rsidR="008211DB">
              <w:rPr>
                <w:rFonts w:ascii="Arial" w:hAnsi="Arial" w:cs="Arial"/>
              </w:rPr>
              <w:t>Л</w:t>
            </w:r>
            <w:r w:rsidR="008211DB" w:rsidRPr="008211DB">
              <w:rPr>
                <w:rFonts w:ascii="Arial" w:hAnsi="Arial" w:cs="Arial"/>
              </w:rPr>
              <w:t>иценц</w:t>
            </w:r>
            <w:r w:rsidR="008211DB">
              <w:rPr>
                <w:rFonts w:ascii="Arial" w:hAnsi="Arial" w:cs="Arial"/>
              </w:rPr>
              <w:t>а</w:t>
            </w:r>
            <w:r w:rsidR="008211DB" w:rsidRPr="008211DB">
              <w:rPr>
                <w:rFonts w:ascii="Arial" w:hAnsi="Arial" w:cs="Arial"/>
              </w:rPr>
              <w:t xml:space="preserve"> за вршење послова монтаже, пуштања у рад и одржавања система техничке заштите и обуке корисника издате од Министарства унутрашњих послова</w:t>
            </w:r>
            <w:r w:rsidR="009E78CA">
              <w:rPr>
                <w:rFonts w:ascii="Arial" w:hAnsi="Arial" w:cs="Arial"/>
              </w:rPr>
              <w:t xml:space="preserve">, по члану 9.став 1. </w:t>
            </w:r>
            <w:proofErr w:type="gramStart"/>
            <w:r w:rsidR="009E78CA">
              <w:rPr>
                <w:rFonts w:ascii="Arial" w:hAnsi="Arial" w:cs="Arial"/>
              </w:rPr>
              <w:t>тачка</w:t>
            </w:r>
            <w:proofErr w:type="gramEnd"/>
            <w:r w:rsidR="009E78CA">
              <w:rPr>
                <w:rFonts w:ascii="Arial" w:hAnsi="Arial" w:cs="Arial"/>
              </w:rPr>
              <w:t xml:space="preserve"> 6) Закона о приватном обезбеђењу („Сл.гласник РС“, бр. </w:t>
            </w:r>
            <w:r w:rsidR="009E78CA" w:rsidRPr="00505129">
              <w:rPr>
                <w:rFonts w:ascii="Arial" w:hAnsi="Arial" w:cs="Arial"/>
              </w:rPr>
              <w:t>104/2013 i 42/2015</w:t>
            </w:r>
            <w:r w:rsidR="009E78CA">
              <w:rPr>
                <w:rFonts w:ascii="Arial" w:hAnsi="Arial" w:cs="Arial"/>
              </w:rPr>
              <w:t>)</w:t>
            </w:r>
            <w:r w:rsidR="00C4340A">
              <w:rPr>
                <w:rFonts w:ascii="Arial" w:hAnsi="Arial" w:cs="Arial"/>
              </w:rPr>
              <w:t xml:space="preserve">, </w:t>
            </w:r>
            <w:r w:rsidRPr="00271C78">
              <w:rPr>
                <w:rFonts w:ascii="Arial" w:hAnsi="Arial" w:cs="Arial"/>
              </w:rPr>
              <w:t>у виду неоверене копије</w:t>
            </w:r>
            <w:r w:rsidRPr="00271C78">
              <w:rPr>
                <w:rFonts w:ascii="Arial" w:hAnsi="Arial" w:cs="Arial"/>
                <w:i/>
              </w:rPr>
              <w:t xml:space="preserve">. </w:t>
            </w:r>
          </w:p>
        </w:tc>
      </w:tr>
    </w:tbl>
    <w:p w:rsidR="00513567" w:rsidRDefault="00513567" w:rsidP="00DE0254">
      <w:pPr>
        <w:pStyle w:val="ListParagraph"/>
        <w:tabs>
          <w:tab w:val="left" w:pos="680"/>
        </w:tabs>
        <w:ind w:left="0"/>
        <w:jc w:val="center"/>
        <w:rPr>
          <w:rFonts w:ascii="Arial" w:eastAsia="TimesNewRomanPSMT" w:hAnsi="Arial" w:cs="Arial"/>
          <w:bCs/>
          <w:color w:val="auto"/>
          <w:sz w:val="28"/>
          <w:szCs w:val="28"/>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FA62E5" w:rsidP="00343FEA">
            <w:pPr>
              <w:jc w:val="center"/>
              <w:rPr>
                <w:rFonts w:ascii="Arial" w:hAnsi="Arial" w:cs="Arial"/>
                <w:color w:val="auto"/>
                <w:sz w:val="28"/>
                <w:szCs w:val="28"/>
                <w:lang w:val="sr-Cyrl-CS"/>
              </w:rPr>
            </w:pPr>
            <w:r>
              <w:rPr>
                <w:rFonts w:ascii="Arial" w:hAnsi="Arial" w:cs="Arial"/>
                <w:color w:val="auto"/>
                <w:sz w:val="28"/>
                <w:szCs w:val="28"/>
              </w:rPr>
              <w:t>КАДРОВСКИ</w:t>
            </w:r>
            <w:r w:rsidR="00986EF9"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347958" w:rsidRPr="00C51C92" w:rsidRDefault="00347958" w:rsidP="00347958">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7C1C5F">
              <w:rPr>
                <w:rFonts w:ascii="Arial" w:hAnsi="Arial" w:cs="Arial"/>
                <w:b/>
                <w:bCs/>
                <w:i/>
                <w:iCs/>
              </w:rPr>
              <w:t>VII</w:t>
            </w:r>
            <w:r w:rsidR="00513567" w:rsidRPr="006B7CB5">
              <w:rPr>
                <w:rFonts w:ascii="Arial" w:hAnsi="Arial" w:cs="Arial"/>
                <w:b/>
                <w:bCs/>
                <w:i/>
                <w:iCs/>
              </w:rPr>
              <w:t>-</w:t>
            </w:r>
            <w:r w:rsidR="00513567" w:rsidRPr="006B7CB5">
              <w:rPr>
                <w:rFonts w:ascii="Arial" w:hAnsi="Arial" w:cs="Arial"/>
                <w:b/>
                <w:bCs/>
                <w:i/>
                <w:iCs/>
                <w:lang w:val="sr-Cyrl-CS"/>
              </w:rPr>
              <w:t>7</w:t>
            </w:r>
            <w:r w:rsidR="005B78EE" w:rsidRPr="006B7CB5">
              <w:rPr>
                <w:rFonts w:ascii="Arial" w:hAnsi="Arial" w:cs="Arial"/>
                <w:b/>
                <w:i/>
                <w:iCs/>
                <w:lang w:val="sr-Cyrl-CS"/>
              </w:rPr>
              <w:t>);</w:t>
            </w:r>
          </w:p>
          <w:p w:rsidR="00347958" w:rsidRPr="005B78EE" w:rsidRDefault="00347958" w:rsidP="00347958">
            <w:pPr>
              <w:ind w:left="9"/>
              <w:rPr>
                <w:rFonts w:ascii="Arial" w:hAnsi="Arial" w:cs="Arial"/>
              </w:rPr>
            </w:pPr>
            <w:r w:rsidRPr="0029303F">
              <w:rPr>
                <w:rFonts w:ascii="Arial" w:hAnsi="Arial" w:cs="Arial"/>
              </w:rPr>
              <w:t xml:space="preserve">2. За </w:t>
            </w:r>
            <w:r>
              <w:rPr>
                <w:rFonts w:ascii="Arial" w:hAnsi="Arial" w:cs="Arial"/>
                <w:lang w:val="sr-Cyrl-CS"/>
              </w:rPr>
              <w:t xml:space="preserve">сваког запосленог под </w:t>
            </w:r>
            <w:r w:rsidR="005B78EE">
              <w:rPr>
                <w:rFonts w:ascii="Arial" w:hAnsi="Arial" w:cs="Arial"/>
                <w:lang w:val="sr-Cyrl-CS"/>
              </w:rPr>
              <w:t xml:space="preserve">а, </w:t>
            </w:r>
            <w:r w:rsidR="005B78EE">
              <w:rPr>
                <w:rFonts w:ascii="Arial" w:hAnsi="Arial" w:cs="Arial"/>
              </w:rPr>
              <w:t xml:space="preserve">b </w:t>
            </w:r>
            <w:r w:rsidR="005B78EE">
              <w:rPr>
                <w:rFonts w:ascii="Arial" w:hAnsi="Arial" w:cs="Arial"/>
                <w:lang w:val="sr-Cyrl-CS"/>
              </w:rPr>
              <w:t xml:space="preserve">и </w:t>
            </w:r>
            <w:r w:rsidR="005B78EE">
              <w:rPr>
                <w:rFonts w:ascii="Arial" w:hAnsi="Arial" w:cs="Arial"/>
              </w:rPr>
              <w:t>c</w:t>
            </w:r>
          </w:p>
          <w:p w:rsidR="00347958" w:rsidRDefault="00347958" w:rsidP="00347958">
            <w:pPr>
              <w:ind w:left="9"/>
              <w:rPr>
                <w:rFonts w:ascii="Arial" w:hAnsi="Arial" w:cs="Arial"/>
              </w:rPr>
            </w:pPr>
            <w:r>
              <w:rPr>
                <w:rFonts w:ascii="Arial" w:hAnsi="Arial" w:cs="Arial"/>
                <w:lang w:val="sr-Cyrl-CS"/>
              </w:rPr>
              <w:t>ф</w:t>
            </w:r>
            <w:r w:rsidRPr="00CE56A7">
              <w:rPr>
                <w:rFonts w:ascii="Arial" w:hAnsi="Arial" w:cs="Arial"/>
                <w:lang w:val="ru-RU"/>
              </w:rPr>
              <w:t>отокопиј</w:t>
            </w:r>
            <w:r>
              <w:rPr>
                <w:rFonts w:ascii="Arial" w:hAnsi="Arial" w:cs="Arial"/>
                <w:lang w:val="sr-Cyrl-CS"/>
              </w:rPr>
              <w:t>у</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r w:rsidR="005B78EE">
              <w:rPr>
                <w:rFonts w:ascii="Arial" w:hAnsi="Arial" w:cs="Arial"/>
                <w:lang w:val="sr-Cyrl-CS"/>
              </w:rPr>
              <w:t>;</w:t>
            </w:r>
          </w:p>
          <w:p w:rsidR="00347958" w:rsidRPr="00CE56A7" w:rsidRDefault="00347958" w:rsidP="00347958">
            <w:pPr>
              <w:ind w:left="9"/>
              <w:rPr>
                <w:rFonts w:ascii="Arial" w:hAnsi="Arial" w:cs="Arial"/>
                <w:lang w:val="sr-Cyrl-CS"/>
              </w:rPr>
            </w:pPr>
            <w:r>
              <w:rPr>
                <w:rFonts w:ascii="Arial" w:hAnsi="Arial" w:cs="Arial"/>
                <w:lang w:val="sr-Cyrl-CS"/>
              </w:rPr>
              <w:t xml:space="preserve">3. За 1 (једног) </w:t>
            </w:r>
            <w:r>
              <w:rPr>
                <w:rFonts w:ascii="Arial" w:hAnsi="Arial" w:cs="Arial"/>
                <w:iCs/>
                <w:lang w:val="sr-Cyrl-CS"/>
              </w:rPr>
              <w:t>дипл.инж. електротехнике</w:t>
            </w:r>
            <w:r>
              <w:rPr>
                <w:rFonts w:ascii="Arial" w:hAnsi="Arial" w:cs="Arial"/>
                <w:lang w:val="sr-Cyrl-CS"/>
              </w:rPr>
              <w:t xml:space="preserve"> </w:t>
            </w:r>
            <w:r w:rsidR="00CE6D20">
              <w:rPr>
                <w:rFonts w:ascii="Arial" w:hAnsi="Arial" w:cs="Arial"/>
              </w:rPr>
              <w:t xml:space="preserve">(a), </w:t>
            </w:r>
            <w:r>
              <w:rPr>
                <w:rFonts w:ascii="Arial" w:hAnsi="Arial" w:cs="Arial"/>
                <w:lang w:val="sr-Cyrl-CS"/>
              </w:rPr>
              <w:t>фотокопија лиценце</w:t>
            </w:r>
            <w:r w:rsidRPr="00CE56A7">
              <w:rPr>
                <w:rFonts w:ascii="Arial" w:hAnsi="Arial" w:cs="Arial"/>
                <w:lang w:val="sr-Cyrl-CS"/>
              </w:rPr>
              <w:t xml:space="preserve"> бр.</w:t>
            </w:r>
            <w:r>
              <w:rPr>
                <w:rFonts w:ascii="Arial" w:hAnsi="Arial" w:cs="Arial"/>
                <w:lang w:val="sr-Cyrl-CS"/>
              </w:rPr>
              <w:t xml:space="preserve">453, </w:t>
            </w:r>
            <w:r w:rsidRPr="00CE56A7">
              <w:rPr>
                <w:rFonts w:ascii="Arial" w:hAnsi="Arial" w:cs="Arial"/>
                <w:lang w:val="sr-Cyrl-CS"/>
              </w:rPr>
              <w:t>са потврдом ИКС о важењу ист</w:t>
            </w:r>
            <w:r>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реализације уговора</w:t>
            </w:r>
            <w:r w:rsidR="005B78EE">
              <w:rPr>
                <w:rFonts w:ascii="Arial" w:hAnsi="Arial" w:cs="Arial"/>
                <w:lang w:val="sr-Cyrl-CS"/>
              </w:rPr>
              <w:t>;</w:t>
            </w:r>
          </w:p>
          <w:p w:rsidR="00347958" w:rsidRPr="000C6C88" w:rsidRDefault="00347958" w:rsidP="00347958">
            <w:pPr>
              <w:ind w:left="9"/>
              <w:rPr>
                <w:rFonts w:ascii="Arial" w:hAnsi="Arial" w:cs="Arial"/>
                <w:lang w:val="sr-Cyrl-CS"/>
              </w:rPr>
            </w:pPr>
            <w:r>
              <w:rPr>
                <w:rFonts w:ascii="Arial" w:hAnsi="Arial" w:cs="Arial"/>
                <w:lang w:val="sr-Cyrl-CS"/>
              </w:rPr>
              <w:t>4</w:t>
            </w:r>
            <w:r w:rsidRPr="00CE56A7">
              <w:rPr>
                <w:rFonts w:ascii="Arial" w:hAnsi="Arial" w:cs="Arial"/>
                <w:lang w:val="sr-Cyrl-CS"/>
              </w:rPr>
              <w:t xml:space="preserve">. </w:t>
            </w:r>
            <w:r w:rsidRPr="00CE56A7">
              <w:rPr>
                <w:rFonts w:ascii="Arial" w:hAnsi="Arial" w:cs="Arial"/>
              </w:rPr>
              <w:t xml:space="preserve">За </w:t>
            </w:r>
            <w:r w:rsidR="005B78EE">
              <w:rPr>
                <w:rFonts w:ascii="Arial" w:hAnsi="Arial" w:cs="Arial"/>
                <w:iCs/>
                <w:lang w:val="sr-Cyrl-CS"/>
              </w:rPr>
              <w:t>2 (два) инжењера</w:t>
            </w:r>
            <w:r w:rsidR="00CE6D20">
              <w:rPr>
                <w:rFonts w:ascii="Arial" w:hAnsi="Arial" w:cs="Arial"/>
                <w:iCs/>
              </w:rPr>
              <w:t xml:space="preserve"> (b)</w:t>
            </w:r>
            <w:r>
              <w:rPr>
                <w:rFonts w:ascii="Arial" w:hAnsi="Arial" w:cs="Arial"/>
                <w:lang w:val="sr-Cyrl-CS"/>
              </w:rPr>
              <w:t>,</w:t>
            </w:r>
            <w:r w:rsidR="005B78EE">
              <w:rPr>
                <w:rFonts w:ascii="Arial" w:hAnsi="Arial" w:cs="Arial"/>
                <w:lang w:val="sr-Cyrl-CS"/>
              </w:rPr>
              <w:t xml:space="preserve"> фотокопија сертификата издатог од стране произвођача софтвера или други ауторизовани документ произвођача;</w:t>
            </w:r>
          </w:p>
          <w:p w:rsidR="00986EF9" w:rsidRPr="00CE6D20" w:rsidRDefault="005B78EE" w:rsidP="00CE6D20">
            <w:pPr>
              <w:ind w:left="9"/>
              <w:rPr>
                <w:rFonts w:ascii="Arial" w:hAnsi="Arial" w:cs="Arial"/>
              </w:rPr>
            </w:pPr>
            <w:r>
              <w:rPr>
                <w:rFonts w:ascii="Arial" w:hAnsi="Arial" w:cs="Arial"/>
                <w:lang w:val="sr-Cyrl-CS"/>
              </w:rPr>
              <w:t xml:space="preserve">5. </w:t>
            </w:r>
            <w:r w:rsidRPr="00CE56A7">
              <w:rPr>
                <w:rFonts w:ascii="Arial" w:hAnsi="Arial" w:cs="Arial"/>
              </w:rPr>
              <w:t xml:space="preserve">За </w:t>
            </w:r>
            <w:r>
              <w:rPr>
                <w:rFonts w:ascii="Arial" w:hAnsi="Arial" w:cs="Arial"/>
                <w:iCs/>
                <w:lang w:val="sr-Cyrl-CS"/>
              </w:rPr>
              <w:t>2 (два) лица техничке струке</w:t>
            </w:r>
            <w:r w:rsidR="00CE6D20">
              <w:rPr>
                <w:rFonts w:ascii="Arial" w:hAnsi="Arial" w:cs="Arial"/>
                <w:iCs/>
              </w:rPr>
              <w:t xml:space="preserve"> (c)</w:t>
            </w:r>
            <w:r>
              <w:rPr>
                <w:rFonts w:ascii="Arial" w:hAnsi="Arial" w:cs="Arial"/>
                <w:iCs/>
                <w:lang w:val="sr-Cyrl-CS"/>
              </w:rPr>
              <w:t xml:space="preserve">, </w:t>
            </w:r>
            <w:r>
              <w:rPr>
                <w:rFonts w:ascii="Arial" w:hAnsi="Arial" w:cs="Arial"/>
                <w:lang w:val="sr-Cyrl-CS"/>
              </w:rPr>
              <w:t>фотокопија сертификата издатог од стране произвођача опреме или други ауторизовани документ произвођача;</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8F5428" w:rsidRPr="008F5428" w:rsidRDefault="008F5428" w:rsidP="008F5428">
            <w:pPr>
              <w:rPr>
                <w:rFonts w:ascii="Arial" w:hAnsi="Arial" w:cs="Arial"/>
                <w:iCs/>
              </w:rPr>
            </w:pPr>
            <w:r>
              <w:rPr>
                <w:rFonts w:ascii="Arial" w:hAnsi="Arial" w:cs="Arial"/>
                <w:iCs/>
              </w:rPr>
              <w:t xml:space="preserve">Да понуђач располаже довољним кадровским капацитетом, уколико на дан подношења понуда има запослених или у складу са Законом о раду, агажованих лица, и то: </w:t>
            </w:r>
          </w:p>
          <w:p w:rsidR="00986EF9" w:rsidRPr="00347958" w:rsidRDefault="00FA62E5" w:rsidP="00666ABD">
            <w:pPr>
              <w:pStyle w:val="ListParagraph"/>
              <w:numPr>
                <w:ilvl w:val="0"/>
                <w:numId w:val="33"/>
              </w:numPr>
              <w:ind w:left="236" w:hanging="236"/>
              <w:rPr>
                <w:rFonts w:ascii="Arial" w:hAnsi="Arial" w:cs="Arial"/>
                <w:iCs/>
              </w:rPr>
            </w:pPr>
            <w:r>
              <w:rPr>
                <w:rFonts w:ascii="Arial" w:hAnsi="Arial" w:cs="Arial"/>
                <w:iCs/>
                <w:lang w:val="sr-Cyrl-CS"/>
              </w:rPr>
              <w:t>Минимум 1</w:t>
            </w:r>
            <w:r w:rsidR="00347958">
              <w:rPr>
                <w:rFonts w:ascii="Arial" w:hAnsi="Arial" w:cs="Arial"/>
                <w:iCs/>
                <w:lang w:val="sr-Cyrl-CS"/>
              </w:rPr>
              <w:t xml:space="preserve"> (један)</w:t>
            </w:r>
            <w:r>
              <w:rPr>
                <w:rFonts w:ascii="Arial" w:hAnsi="Arial" w:cs="Arial"/>
                <w:iCs/>
                <w:lang w:val="sr-Cyrl-CS"/>
              </w:rPr>
              <w:t xml:space="preserve"> </w:t>
            </w:r>
            <w:r w:rsidR="008F5428">
              <w:rPr>
                <w:rFonts w:ascii="Arial" w:hAnsi="Arial" w:cs="Arial"/>
                <w:iCs/>
                <w:lang w:val="sr-Cyrl-CS"/>
              </w:rPr>
              <w:t>д</w:t>
            </w:r>
            <w:r>
              <w:rPr>
                <w:rFonts w:ascii="Arial" w:hAnsi="Arial" w:cs="Arial"/>
                <w:iCs/>
                <w:lang w:val="sr-Cyrl-CS"/>
              </w:rPr>
              <w:t>ипл.инж.</w:t>
            </w:r>
            <w:r w:rsidR="008F5428">
              <w:rPr>
                <w:rFonts w:ascii="Arial" w:hAnsi="Arial" w:cs="Arial"/>
                <w:iCs/>
                <w:lang w:val="sr-Cyrl-CS"/>
              </w:rPr>
              <w:t xml:space="preserve"> </w:t>
            </w:r>
            <w:r>
              <w:rPr>
                <w:rFonts w:ascii="Arial" w:hAnsi="Arial" w:cs="Arial"/>
                <w:iCs/>
                <w:lang w:val="sr-Cyrl-CS"/>
              </w:rPr>
              <w:t>електротехнике са лиценцом 453</w:t>
            </w:r>
            <w:r w:rsidR="008F5428">
              <w:rPr>
                <w:rFonts w:ascii="Arial" w:hAnsi="Arial" w:cs="Arial"/>
                <w:iCs/>
                <w:lang w:val="sr-Cyrl-CS"/>
              </w:rPr>
              <w:t>-одг.извођач радова телекомуникационих мрежа и система</w:t>
            </w:r>
            <w:r w:rsidR="00347958">
              <w:rPr>
                <w:rFonts w:ascii="Arial" w:hAnsi="Arial" w:cs="Arial"/>
                <w:iCs/>
                <w:lang w:val="sr-Cyrl-CS"/>
              </w:rPr>
              <w:t>;</w:t>
            </w:r>
          </w:p>
          <w:p w:rsidR="00347958" w:rsidRPr="00347958" w:rsidRDefault="00347958" w:rsidP="00666ABD">
            <w:pPr>
              <w:pStyle w:val="ListParagraph"/>
              <w:numPr>
                <w:ilvl w:val="0"/>
                <w:numId w:val="33"/>
              </w:numPr>
              <w:ind w:left="236" w:hanging="236"/>
              <w:rPr>
                <w:rFonts w:ascii="Arial" w:hAnsi="Arial" w:cs="Arial"/>
                <w:iCs/>
              </w:rPr>
            </w:pPr>
            <w:r>
              <w:rPr>
                <w:rFonts w:ascii="Arial" w:hAnsi="Arial" w:cs="Arial"/>
                <w:iCs/>
                <w:lang w:val="sr-Cyrl-CS"/>
              </w:rPr>
              <w:t xml:space="preserve">Минимум 2 (два) инжењера обучена за рад са интеграцијским софтвером; </w:t>
            </w:r>
          </w:p>
          <w:p w:rsidR="00347958" w:rsidRPr="00C4340A" w:rsidRDefault="00347958" w:rsidP="00666ABD">
            <w:pPr>
              <w:pStyle w:val="ListParagraph"/>
              <w:numPr>
                <w:ilvl w:val="0"/>
                <w:numId w:val="33"/>
              </w:numPr>
              <w:ind w:left="236" w:hanging="236"/>
              <w:rPr>
                <w:rFonts w:ascii="Arial" w:hAnsi="Arial" w:cs="Arial"/>
                <w:iCs/>
              </w:rPr>
            </w:pPr>
            <w:r>
              <w:rPr>
                <w:rFonts w:ascii="Arial" w:hAnsi="Arial" w:cs="Arial"/>
                <w:iCs/>
                <w:lang w:val="sr-Cyrl-CS"/>
              </w:rPr>
              <w:t>Минимум 2 (два) лица техничке струке обучена за рад са понуђеном опремом.</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5B78EE" w:rsidRPr="00271C78" w:rsidTr="0037714B">
        <w:tc>
          <w:tcPr>
            <w:tcW w:w="736" w:type="dxa"/>
            <w:shd w:val="clear" w:color="auto" w:fill="C6D9F1"/>
          </w:tcPr>
          <w:p w:rsidR="005B78EE" w:rsidRPr="00271C78" w:rsidRDefault="007E7826" w:rsidP="0037714B">
            <w:pPr>
              <w:jc w:val="center"/>
              <w:rPr>
                <w:rFonts w:ascii="Arial" w:hAnsi="Arial" w:cs="Arial"/>
                <w:color w:val="auto"/>
                <w:lang w:val="sr-Cyrl-CS"/>
              </w:rPr>
            </w:pPr>
            <w:r>
              <w:rPr>
                <w:rFonts w:ascii="Arial" w:hAnsi="Arial" w:cs="Arial"/>
                <w:color w:val="auto"/>
                <w:lang w:val="sr-Cyrl-CS"/>
              </w:rPr>
              <w:t>2</w:t>
            </w:r>
            <w:r w:rsidR="005B78EE" w:rsidRPr="00271C78">
              <w:rPr>
                <w:rFonts w:ascii="Arial" w:hAnsi="Arial" w:cs="Arial"/>
                <w:color w:val="auto"/>
                <w:lang w:val="sr-Cyrl-CS"/>
              </w:rPr>
              <w:t>.</w:t>
            </w:r>
          </w:p>
        </w:tc>
        <w:tc>
          <w:tcPr>
            <w:tcW w:w="4367" w:type="dxa"/>
            <w:shd w:val="clear" w:color="auto" w:fill="C6D9F1"/>
          </w:tcPr>
          <w:p w:rsidR="005B78EE" w:rsidRPr="00271C78" w:rsidRDefault="005B78EE" w:rsidP="0037714B">
            <w:pPr>
              <w:jc w:val="center"/>
              <w:rPr>
                <w:rFonts w:ascii="Arial" w:hAnsi="Arial" w:cs="Arial"/>
                <w:color w:val="auto"/>
                <w:sz w:val="28"/>
                <w:szCs w:val="28"/>
                <w:lang w:val="sr-Cyrl-CS"/>
              </w:rPr>
            </w:pPr>
            <w:r>
              <w:rPr>
                <w:rFonts w:ascii="Arial" w:hAnsi="Arial" w:cs="Arial"/>
                <w:color w:val="auto"/>
                <w:sz w:val="28"/>
                <w:szCs w:val="28"/>
              </w:rPr>
              <w:t xml:space="preserve">ПОСЛОВНИ </w:t>
            </w:r>
            <w:r w:rsidRPr="00271C78">
              <w:rPr>
                <w:rFonts w:ascii="Arial" w:hAnsi="Arial" w:cs="Arial"/>
                <w:color w:val="auto"/>
                <w:sz w:val="28"/>
                <w:szCs w:val="28"/>
                <w:lang w:val="sr-Cyrl-CS"/>
              </w:rPr>
              <w:t>КАПАЦИТЕТ</w:t>
            </w:r>
          </w:p>
        </w:tc>
        <w:tc>
          <w:tcPr>
            <w:tcW w:w="4347" w:type="dxa"/>
            <w:vMerge w:val="restart"/>
            <w:shd w:val="clear" w:color="auto" w:fill="FFFFFF"/>
          </w:tcPr>
          <w:p w:rsidR="005E104A" w:rsidRPr="005E104A" w:rsidRDefault="00666ABD" w:rsidP="00683377">
            <w:pPr>
              <w:pStyle w:val="ListParagraph"/>
              <w:numPr>
                <w:ilvl w:val="0"/>
                <w:numId w:val="37"/>
              </w:numPr>
              <w:suppressAutoHyphens w:val="0"/>
              <w:autoSpaceDE w:val="0"/>
              <w:autoSpaceDN w:val="0"/>
              <w:adjustRightInd w:val="0"/>
              <w:spacing w:line="240" w:lineRule="auto"/>
              <w:ind w:left="279" w:hanging="270"/>
              <w:rPr>
                <w:rFonts w:ascii="Arial" w:eastAsia="Times New Roman" w:hAnsi="Arial" w:cs="Arial"/>
                <w:color w:val="auto"/>
                <w:kern w:val="0"/>
                <w:lang w:val="ru-RU" w:eastAsia="en-US"/>
              </w:rPr>
            </w:pPr>
            <w:r w:rsidRPr="00526D12">
              <w:rPr>
                <w:rFonts w:ascii="Arial" w:hAnsi="Arial" w:cs="Arial"/>
                <w:lang w:val="sr-Cyrl-CS"/>
              </w:rPr>
              <w:t xml:space="preserve">Попуњен </w:t>
            </w:r>
            <w:r w:rsidRPr="0037714B">
              <w:rPr>
                <w:rFonts w:ascii="Arial" w:hAnsi="Arial" w:cs="Arial"/>
                <w:b/>
                <w:i/>
                <w:lang w:val="sr-Cyrl-CS"/>
              </w:rPr>
              <w:t xml:space="preserve">Образац </w:t>
            </w:r>
            <w:r w:rsidR="007C1C5F">
              <w:rPr>
                <w:rFonts w:ascii="Arial" w:hAnsi="Arial" w:cs="Arial"/>
                <w:b/>
                <w:i/>
              </w:rPr>
              <w:t>VII-</w:t>
            </w:r>
            <w:r w:rsidRPr="0037714B">
              <w:rPr>
                <w:rFonts w:ascii="Arial" w:hAnsi="Arial" w:cs="Arial"/>
                <w:b/>
                <w:i/>
              </w:rPr>
              <w:t>8</w:t>
            </w:r>
            <w:r w:rsidR="0037714B" w:rsidRPr="0037714B">
              <w:rPr>
                <w:rFonts w:ascii="Arial" w:hAnsi="Arial" w:cs="Arial"/>
              </w:rPr>
              <w:t>,</w:t>
            </w:r>
            <w:r w:rsidRPr="0037714B">
              <w:rPr>
                <w:rFonts w:ascii="Arial" w:hAnsi="Arial" w:cs="Arial"/>
                <w:lang w:val="sr-Cyrl-CS"/>
              </w:rPr>
              <w:t xml:space="preserve"> </w:t>
            </w:r>
            <w:r w:rsidR="005E104A" w:rsidRPr="00513567">
              <w:rPr>
                <w:rFonts w:ascii="Arial" w:hAnsi="Arial" w:cs="Arial"/>
                <w:lang w:val="sr-Cyrl-CS"/>
              </w:rPr>
              <w:t xml:space="preserve">Списак </w:t>
            </w:r>
            <w:r w:rsidR="005E104A">
              <w:rPr>
                <w:rFonts w:ascii="Arial" w:hAnsi="Arial" w:cs="Arial"/>
                <w:lang w:val="sr-Cyrl-CS"/>
              </w:rPr>
              <w:t xml:space="preserve">Наручилаца код којих је испоручена, уграђена и инсталирана опрема која је предмет набавке </w:t>
            </w:r>
          </w:p>
          <w:p w:rsidR="005B78EE" w:rsidRPr="003538FD" w:rsidRDefault="00666ABD" w:rsidP="00D67403">
            <w:pPr>
              <w:pStyle w:val="ListParagraph"/>
              <w:numPr>
                <w:ilvl w:val="0"/>
                <w:numId w:val="37"/>
              </w:numPr>
              <w:suppressAutoHyphens w:val="0"/>
              <w:autoSpaceDE w:val="0"/>
              <w:autoSpaceDN w:val="0"/>
              <w:adjustRightInd w:val="0"/>
              <w:spacing w:line="240" w:lineRule="auto"/>
              <w:ind w:left="279" w:hanging="270"/>
              <w:rPr>
                <w:rFonts w:ascii="Arial" w:eastAsia="Times New Roman" w:hAnsi="Arial" w:cs="Arial"/>
                <w:color w:val="auto"/>
                <w:kern w:val="0"/>
                <w:lang w:val="ru-RU" w:eastAsia="en-US"/>
              </w:rPr>
            </w:pPr>
            <w:r w:rsidRPr="00526D12">
              <w:rPr>
                <w:rFonts w:ascii="Arial" w:hAnsi="Arial" w:cs="Arial"/>
              </w:rPr>
              <w:t xml:space="preserve">Потврде </w:t>
            </w:r>
            <w:r w:rsidR="00D67403">
              <w:rPr>
                <w:rFonts w:ascii="Arial" w:hAnsi="Arial" w:cs="Arial"/>
                <w:lang w:val="sr-Cyrl-CS"/>
              </w:rPr>
              <w:t xml:space="preserve">о реализацији </w:t>
            </w:r>
            <w:r w:rsidR="00D67403">
              <w:rPr>
                <w:rFonts w:ascii="Arial" w:hAnsi="Arial" w:cs="Arial"/>
                <w:lang w:val="sr-Cyrl-CS"/>
              </w:rPr>
              <w:lastRenderedPageBreak/>
              <w:t>закљученог уговора</w:t>
            </w:r>
            <w:r w:rsidRPr="00526D12">
              <w:rPr>
                <w:rFonts w:ascii="Arial" w:hAnsi="Arial" w:cs="Arial"/>
              </w:rPr>
              <w:t xml:space="preserve"> - референце (</w:t>
            </w:r>
            <w:r w:rsidRPr="0037714B">
              <w:rPr>
                <w:rFonts w:ascii="Arial" w:hAnsi="Arial" w:cs="Arial"/>
                <w:b/>
                <w:i/>
              </w:rPr>
              <w:t xml:space="preserve">Образац </w:t>
            </w:r>
            <w:r w:rsidR="007C1C5F">
              <w:rPr>
                <w:rFonts w:ascii="Arial" w:hAnsi="Arial" w:cs="Arial"/>
                <w:b/>
                <w:i/>
              </w:rPr>
              <w:t>VII-</w:t>
            </w:r>
            <w:r w:rsidRPr="0037714B">
              <w:rPr>
                <w:rFonts w:ascii="Arial" w:hAnsi="Arial" w:cs="Arial"/>
                <w:b/>
                <w:i/>
              </w:rPr>
              <w:t>9</w:t>
            </w:r>
            <w:r>
              <w:rPr>
                <w:rFonts w:ascii="Arial" w:hAnsi="Arial" w:cs="Arial"/>
              </w:rPr>
              <w:t>)</w:t>
            </w:r>
            <w:r w:rsidRPr="00526D12">
              <w:rPr>
                <w:rFonts w:ascii="Arial" w:hAnsi="Arial" w:cs="Arial"/>
              </w:rPr>
              <w:t xml:space="preserve"> са фотокопијама уговора и </w:t>
            </w:r>
            <w:r w:rsidR="0037714B" w:rsidRPr="00526D12">
              <w:rPr>
                <w:rFonts w:ascii="Arial" w:hAnsi="Arial" w:cs="Arial"/>
              </w:rPr>
              <w:t xml:space="preserve">рачуна </w:t>
            </w:r>
            <w:r w:rsidRPr="00526D12">
              <w:rPr>
                <w:rFonts w:ascii="Arial" w:hAnsi="Arial" w:cs="Arial"/>
              </w:rPr>
              <w:t>(</w:t>
            </w:r>
            <w:r w:rsidR="0037714B" w:rsidRPr="00526D12">
              <w:rPr>
                <w:rFonts w:ascii="Arial" w:hAnsi="Arial" w:cs="Arial"/>
              </w:rPr>
              <w:t>окончан</w:t>
            </w:r>
            <w:r w:rsidR="0037714B" w:rsidRPr="00526D12">
              <w:rPr>
                <w:rFonts w:ascii="Arial" w:hAnsi="Arial" w:cs="Arial"/>
                <w:lang w:val="sr-Cyrl-CS"/>
              </w:rPr>
              <w:t>их</w:t>
            </w:r>
            <w:r w:rsidR="0037714B" w:rsidRPr="00526D12">
              <w:rPr>
                <w:rFonts w:ascii="Arial" w:hAnsi="Arial" w:cs="Arial"/>
              </w:rPr>
              <w:t xml:space="preserve"> ситуациј</w:t>
            </w:r>
            <w:r w:rsidR="0037714B" w:rsidRPr="00526D12">
              <w:rPr>
                <w:rFonts w:ascii="Arial" w:hAnsi="Arial" w:cs="Arial"/>
                <w:lang w:val="sr-Cyrl-CS"/>
              </w:rPr>
              <w:t>а</w:t>
            </w:r>
            <w:r w:rsidRPr="00526D12">
              <w:rPr>
                <w:rFonts w:ascii="Arial" w:hAnsi="Arial" w:cs="Arial"/>
              </w:rPr>
              <w:t xml:space="preserve">) </w:t>
            </w:r>
          </w:p>
        </w:tc>
      </w:tr>
      <w:tr w:rsidR="005B78EE" w:rsidRPr="00271C78" w:rsidTr="0037714B">
        <w:trPr>
          <w:trHeight w:val="567"/>
        </w:trPr>
        <w:tc>
          <w:tcPr>
            <w:tcW w:w="736" w:type="dxa"/>
            <w:shd w:val="clear" w:color="auto" w:fill="auto"/>
          </w:tcPr>
          <w:p w:rsidR="005B78EE" w:rsidRPr="00271C78" w:rsidRDefault="005B78EE" w:rsidP="0037714B">
            <w:pPr>
              <w:rPr>
                <w:rFonts w:ascii="Arial" w:hAnsi="Arial" w:cs="Arial"/>
                <w:color w:val="auto"/>
                <w:sz w:val="28"/>
                <w:szCs w:val="28"/>
              </w:rPr>
            </w:pPr>
          </w:p>
          <w:p w:rsidR="005B78EE" w:rsidRPr="00271C78" w:rsidRDefault="005B78EE" w:rsidP="0037714B">
            <w:pPr>
              <w:rPr>
                <w:rFonts w:ascii="Arial" w:hAnsi="Arial" w:cs="Arial"/>
                <w:color w:val="auto"/>
                <w:sz w:val="28"/>
                <w:szCs w:val="28"/>
              </w:rPr>
            </w:pPr>
          </w:p>
          <w:p w:rsidR="005B78EE" w:rsidRPr="00271C78" w:rsidRDefault="005B78EE" w:rsidP="0037714B">
            <w:pPr>
              <w:rPr>
                <w:rFonts w:ascii="Arial" w:hAnsi="Arial" w:cs="Arial"/>
                <w:color w:val="auto"/>
                <w:sz w:val="28"/>
                <w:szCs w:val="28"/>
              </w:rPr>
            </w:pPr>
          </w:p>
        </w:tc>
        <w:tc>
          <w:tcPr>
            <w:tcW w:w="4367" w:type="dxa"/>
            <w:tcBorders>
              <w:bottom w:val="single" w:sz="4" w:space="0" w:color="auto"/>
            </w:tcBorders>
            <w:shd w:val="clear" w:color="auto" w:fill="auto"/>
          </w:tcPr>
          <w:p w:rsidR="00666ABD" w:rsidRPr="00666ABD" w:rsidRDefault="005B78EE" w:rsidP="00666ABD">
            <w:pPr>
              <w:rPr>
                <w:rFonts w:ascii="Arial" w:hAnsi="Arial" w:cs="Arial"/>
                <w:iCs/>
                <w:lang w:val="sr-Cyrl-CS"/>
              </w:rPr>
            </w:pPr>
            <w:r w:rsidRPr="00666ABD">
              <w:rPr>
                <w:rFonts w:ascii="Arial" w:hAnsi="Arial" w:cs="Arial"/>
                <w:iCs/>
                <w:lang w:val="sr-Cyrl-CS"/>
              </w:rPr>
              <w:t xml:space="preserve">Да </w:t>
            </w:r>
            <w:r w:rsidR="00CE6D20" w:rsidRPr="00666ABD">
              <w:rPr>
                <w:rFonts w:ascii="Arial" w:hAnsi="Arial" w:cs="Arial"/>
                <w:iCs/>
              </w:rPr>
              <w:t xml:space="preserve">je </w:t>
            </w:r>
            <w:r w:rsidR="00CE6D20" w:rsidRPr="00666ABD">
              <w:rPr>
                <w:rFonts w:ascii="Arial" w:hAnsi="Arial" w:cs="Arial"/>
                <w:iCs/>
                <w:lang w:val="sr-Cyrl-CS"/>
              </w:rPr>
              <w:t>у претходних 5 година од дана објављивања тендера испоручио и уградио</w:t>
            </w:r>
            <w:r w:rsidR="00666ABD" w:rsidRPr="00666ABD">
              <w:rPr>
                <w:rFonts w:ascii="Arial" w:hAnsi="Arial" w:cs="Arial"/>
                <w:iCs/>
                <w:lang w:val="sr-Cyrl-CS"/>
              </w:rPr>
              <w:t>:</w:t>
            </w:r>
          </w:p>
          <w:p w:rsidR="005B78EE" w:rsidRDefault="00CE6D20" w:rsidP="00666ABD">
            <w:pPr>
              <w:pStyle w:val="ListParagraph"/>
              <w:numPr>
                <w:ilvl w:val="0"/>
                <w:numId w:val="35"/>
              </w:numPr>
              <w:ind w:left="236" w:hanging="236"/>
              <w:rPr>
                <w:rFonts w:ascii="Arial" w:hAnsi="Arial" w:cs="Arial"/>
                <w:iCs/>
                <w:lang w:val="sr-Cyrl-CS"/>
              </w:rPr>
            </w:pPr>
            <w:r>
              <w:rPr>
                <w:rFonts w:ascii="Arial" w:hAnsi="Arial" w:cs="Arial"/>
                <w:iCs/>
                <w:lang w:val="sr-Cyrl-CS"/>
              </w:rPr>
              <w:t xml:space="preserve">минимум три система интегрисане техничке заштите, који интегришу </w:t>
            </w:r>
            <w:r>
              <w:rPr>
                <w:rFonts w:ascii="Arial" w:hAnsi="Arial" w:cs="Arial"/>
                <w:iCs/>
                <w:lang w:val="sr-Cyrl-CS"/>
              </w:rPr>
              <w:lastRenderedPageBreak/>
              <w:t>систем контроле приступа, систем препознавања регистарских таблица и ИП видео интерфон у једну платформу</w:t>
            </w:r>
            <w:r w:rsidR="007E7826">
              <w:rPr>
                <w:rFonts w:ascii="Arial" w:hAnsi="Arial" w:cs="Arial"/>
                <w:iCs/>
                <w:lang w:val="sr-Cyrl-CS"/>
              </w:rPr>
              <w:t>;</w:t>
            </w:r>
          </w:p>
          <w:p w:rsidR="00CE6D20" w:rsidRDefault="00CE6D20" w:rsidP="00666ABD">
            <w:pPr>
              <w:pStyle w:val="ListParagraph"/>
              <w:numPr>
                <w:ilvl w:val="0"/>
                <w:numId w:val="35"/>
              </w:numPr>
              <w:ind w:left="236" w:hanging="236"/>
              <w:rPr>
                <w:rFonts w:ascii="Arial" w:hAnsi="Arial" w:cs="Arial"/>
                <w:iCs/>
                <w:lang w:val="sr-Cyrl-CS"/>
              </w:rPr>
            </w:pPr>
            <w:r>
              <w:rPr>
                <w:rFonts w:ascii="Arial" w:hAnsi="Arial" w:cs="Arial"/>
                <w:iCs/>
                <w:lang w:val="sr-Cyrl-CS"/>
              </w:rPr>
              <w:t>минимум три система видео надзора</w:t>
            </w:r>
            <w:r w:rsidR="007E7826">
              <w:rPr>
                <w:rFonts w:ascii="Arial" w:hAnsi="Arial" w:cs="Arial"/>
                <w:iCs/>
                <w:lang w:val="sr-Cyrl-CS"/>
              </w:rPr>
              <w:t xml:space="preserve"> за препознавање регистарских таблица;</w:t>
            </w:r>
          </w:p>
          <w:p w:rsidR="007E7826" w:rsidRPr="00CE6D20" w:rsidRDefault="007E7826" w:rsidP="00666ABD">
            <w:pPr>
              <w:pStyle w:val="ListParagraph"/>
              <w:numPr>
                <w:ilvl w:val="0"/>
                <w:numId w:val="35"/>
              </w:numPr>
              <w:ind w:left="236" w:hanging="236"/>
              <w:rPr>
                <w:rFonts w:ascii="Arial" w:hAnsi="Arial" w:cs="Arial"/>
                <w:iCs/>
                <w:lang w:val="sr-Cyrl-CS"/>
              </w:rPr>
            </w:pPr>
            <w:r>
              <w:rPr>
                <w:rFonts w:ascii="Arial" w:hAnsi="Arial" w:cs="Arial"/>
                <w:iCs/>
                <w:lang w:val="sr-Cyrl-CS"/>
              </w:rPr>
              <w:t>минимум три мониторинг центра за праћење система техничке заштите</w:t>
            </w:r>
          </w:p>
        </w:tc>
        <w:tc>
          <w:tcPr>
            <w:tcW w:w="4347" w:type="dxa"/>
            <w:vMerge/>
            <w:shd w:val="clear" w:color="auto" w:fill="FFFFFF"/>
          </w:tcPr>
          <w:p w:rsidR="005B78EE" w:rsidRPr="00271C78" w:rsidRDefault="005B78EE" w:rsidP="0037714B">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F44A46" w:rsidP="00DE0254">
            <w:pPr>
              <w:jc w:val="center"/>
              <w:rPr>
                <w:rFonts w:ascii="Arial" w:hAnsi="Arial" w:cs="Arial"/>
                <w:color w:val="auto"/>
                <w:lang w:val="sr-Cyrl-CS"/>
              </w:rPr>
            </w:pPr>
            <w:r>
              <w:rPr>
                <w:rFonts w:ascii="Arial" w:hAnsi="Arial" w:cs="Arial"/>
                <w:color w:val="auto"/>
              </w:rPr>
              <w:lastRenderedPageBreak/>
              <w:t>3</w:t>
            </w:r>
            <w:r w:rsidR="00986EF9" w:rsidRPr="00271C78">
              <w:rPr>
                <w:rFonts w:ascii="Arial" w:hAnsi="Arial" w:cs="Arial"/>
                <w:color w:val="auto"/>
                <w:lang w:val="sr-Cyrl-CS"/>
              </w:rPr>
              <w:t>.</w:t>
            </w:r>
          </w:p>
        </w:tc>
        <w:tc>
          <w:tcPr>
            <w:tcW w:w="4367" w:type="dxa"/>
            <w:shd w:val="clear" w:color="auto" w:fill="C6D9F1"/>
          </w:tcPr>
          <w:p w:rsidR="00986EF9" w:rsidRPr="00F44A46" w:rsidRDefault="00F44A46" w:rsidP="00DE0254">
            <w:pPr>
              <w:jc w:val="center"/>
              <w:rPr>
                <w:rFonts w:ascii="Arial" w:hAnsi="Arial" w:cs="Arial"/>
                <w:color w:val="auto"/>
                <w:sz w:val="28"/>
                <w:szCs w:val="28"/>
              </w:rPr>
            </w:pPr>
            <w:r>
              <w:rPr>
                <w:rFonts w:ascii="Arial" w:hAnsi="Arial" w:cs="Arial"/>
                <w:color w:val="auto"/>
                <w:sz w:val="28"/>
                <w:szCs w:val="28"/>
              </w:rPr>
              <w:t>СЕРТИФИКАТИ</w:t>
            </w:r>
          </w:p>
        </w:tc>
        <w:tc>
          <w:tcPr>
            <w:tcW w:w="4347" w:type="dxa"/>
            <w:vMerge w:val="restart"/>
            <w:shd w:val="clear" w:color="auto" w:fill="FFFFFF"/>
          </w:tcPr>
          <w:p w:rsidR="00986EF9" w:rsidRPr="00DC5FB1" w:rsidRDefault="003538FD" w:rsidP="00F44A46">
            <w:pPr>
              <w:pStyle w:val="ListParagraph"/>
              <w:ind w:left="0"/>
              <w:rPr>
                <w:rFonts w:ascii="Arial" w:hAnsi="Arial" w:cs="Arial"/>
                <w:i/>
                <w:lang w:val="sr-Cyrl-CS"/>
              </w:rPr>
            </w:pPr>
            <w:r>
              <w:rPr>
                <w:rFonts w:ascii="Arial" w:eastAsia="Times New Roman" w:hAnsi="Arial" w:cs="Arial"/>
                <w:color w:val="auto"/>
                <w:kern w:val="0"/>
                <w:lang w:val="ru-RU" w:eastAsia="en-US"/>
              </w:rPr>
              <w:t xml:space="preserve">- </w:t>
            </w:r>
            <w:r w:rsidR="00F44A46">
              <w:rPr>
                <w:rFonts w:ascii="Arial" w:eastAsia="Times New Roman" w:hAnsi="Arial" w:cs="Arial"/>
                <w:color w:val="auto"/>
                <w:kern w:val="0"/>
                <w:lang w:val="ru-RU" w:eastAsia="en-US"/>
              </w:rPr>
              <w:t xml:space="preserve">Фотокопије сертификата за ИСО стандарде за </w:t>
            </w:r>
            <w:r w:rsidR="00F44A46">
              <w:rPr>
                <w:rFonts w:ascii="Arial" w:eastAsia="Times New Roman" w:hAnsi="Arial" w:cs="Arial"/>
                <w:color w:val="auto"/>
                <w:kern w:val="0"/>
                <w:lang w:eastAsia="en-US"/>
              </w:rPr>
              <w:t>a, b, c и</w:t>
            </w:r>
            <w:r w:rsidR="006A10AA">
              <w:rPr>
                <w:rFonts w:ascii="Arial" w:eastAsia="Times New Roman" w:hAnsi="Arial" w:cs="Arial"/>
                <w:color w:val="auto"/>
                <w:kern w:val="0"/>
                <w:lang w:eastAsia="en-US"/>
              </w:rPr>
              <w:t xml:space="preserve"> </w:t>
            </w:r>
            <w:r w:rsidR="00F44A46">
              <w:rPr>
                <w:rFonts w:ascii="Arial" w:eastAsia="Times New Roman" w:hAnsi="Arial" w:cs="Arial"/>
                <w:color w:val="auto"/>
                <w:kern w:val="0"/>
                <w:lang w:eastAsia="en-US"/>
              </w:rPr>
              <w:t>d</w:t>
            </w:r>
            <w:r w:rsidR="006A10AA">
              <w:rPr>
                <w:rFonts w:ascii="Arial" w:eastAsia="Times New Roman" w:hAnsi="Arial" w:cs="Arial"/>
                <w:color w:val="auto"/>
                <w:kern w:val="0"/>
                <w:lang w:eastAsia="en-US"/>
              </w:rPr>
              <w:t>,</w:t>
            </w:r>
            <w:r w:rsidR="0071307E">
              <w:rPr>
                <w:rFonts w:ascii="Arial" w:eastAsia="Times New Roman" w:hAnsi="Arial" w:cs="Arial"/>
                <w:color w:val="auto"/>
                <w:kern w:val="0"/>
                <w:lang w:eastAsia="en-US"/>
              </w:rPr>
              <w:t xml:space="preserve"> </w:t>
            </w:r>
            <w:r w:rsidR="00DC5FB1">
              <w:rPr>
                <w:rFonts w:ascii="Arial" w:eastAsia="Times New Roman" w:hAnsi="Arial" w:cs="Arial"/>
                <w:color w:val="auto"/>
                <w:kern w:val="0"/>
                <w:lang w:val="sr-Cyrl-CS" w:eastAsia="en-US"/>
              </w:rPr>
              <w:t>важећих у моменту подношења понуде</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F44A46" w:rsidRPr="00F44A46" w:rsidRDefault="003538FD" w:rsidP="00F44A46">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sidR="00F44A46">
              <w:rPr>
                <w:rFonts w:ascii="Arial" w:hAnsi="Arial" w:cs="Arial"/>
                <w:iCs/>
                <w:lang w:val="sr-Cyrl-CS"/>
              </w:rPr>
              <w:t>сертификате:</w:t>
            </w:r>
          </w:p>
          <w:p w:rsidR="00986EF9" w:rsidRPr="00F44A46" w:rsidRDefault="00F44A46" w:rsidP="00F44A46">
            <w:pPr>
              <w:pStyle w:val="ListParagraph"/>
              <w:numPr>
                <w:ilvl w:val="0"/>
                <w:numId w:val="38"/>
              </w:numPr>
              <w:snapToGrid w:val="0"/>
              <w:spacing w:line="240" w:lineRule="auto"/>
              <w:ind w:left="236" w:hanging="236"/>
              <w:rPr>
                <w:rFonts w:ascii="Arial" w:hAnsi="Arial" w:cs="Arial"/>
                <w:i/>
                <w:iCs/>
              </w:rPr>
            </w:pPr>
            <w:r>
              <w:rPr>
                <w:rFonts w:ascii="Arial" w:hAnsi="Arial" w:cs="Arial"/>
                <w:iCs/>
                <w:lang w:val="sr-Cyrl-CS"/>
              </w:rPr>
              <w:t xml:space="preserve">ИСО 9001; </w:t>
            </w:r>
          </w:p>
          <w:p w:rsidR="00F44A46" w:rsidRPr="00F44A46" w:rsidRDefault="00F44A46" w:rsidP="00F44A46">
            <w:pPr>
              <w:pStyle w:val="ListParagraph"/>
              <w:numPr>
                <w:ilvl w:val="0"/>
                <w:numId w:val="38"/>
              </w:numPr>
              <w:snapToGrid w:val="0"/>
              <w:spacing w:line="240" w:lineRule="auto"/>
              <w:ind w:left="236" w:hanging="236"/>
              <w:rPr>
                <w:rFonts w:ascii="Arial" w:hAnsi="Arial" w:cs="Arial"/>
                <w:i/>
                <w:iCs/>
              </w:rPr>
            </w:pPr>
            <w:r>
              <w:rPr>
                <w:rFonts w:ascii="Arial" w:hAnsi="Arial" w:cs="Arial"/>
                <w:iCs/>
                <w:lang w:val="sr-Cyrl-CS"/>
              </w:rPr>
              <w:t>ИСО 14001;</w:t>
            </w:r>
          </w:p>
          <w:p w:rsidR="00F44A46" w:rsidRPr="00F44A46" w:rsidRDefault="00F44A46" w:rsidP="00F44A46">
            <w:pPr>
              <w:pStyle w:val="ListParagraph"/>
              <w:numPr>
                <w:ilvl w:val="0"/>
                <w:numId w:val="38"/>
              </w:numPr>
              <w:snapToGrid w:val="0"/>
              <w:spacing w:line="240" w:lineRule="auto"/>
              <w:ind w:left="236" w:hanging="236"/>
              <w:rPr>
                <w:rFonts w:ascii="Arial" w:hAnsi="Arial" w:cs="Arial"/>
                <w:i/>
                <w:iCs/>
              </w:rPr>
            </w:pPr>
            <w:r>
              <w:rPr>
                <w:rFonts w:ascii="Arial" w:hAnsi="Arial" w:cs="Arial"/>
                <w:iCs/>
                <w:lang w:val="sr-Cyrl-CS"/>
              </w:rPr>
              <w:t>ИСО 18001;</w:t>
            </w:r>
          </w:p>
          <w:p w:rsidR="00DC5FB1" w:rsidRPr="00DC5FB1" w:rsidRDefault="00F44A46" w:rsidP="00DC5FB1">
            <w:pPr>
              <w:pStyle w:val="ListParagraph"/>
              <w:numPr>
                <w:ilvl w:val="0"/>
                <w:numId w:val="38"/>
              </w:numPr>
              <w:snapToGrid w:val="0"/>
              <w:spacing w:line="240" w:lineRule="auto"/>
              <w:ind w:left="236" w:hanging="236"/>
              <w:rPr>
                <w:rFonts w:ascii="Arial" w:hAnsi="Arial" w:cs="Arial"/>
                <w:i/>
                <w:iCs/>
              </w:rPr>
            </w:pPr>
            <w:r>
              <w:rPr>
                <w:rFonts w:ascii="Arial" w:hAnsi="Arial" w:cs="Arial"/>
                <w:iCs/>
                <w:lang w:val="sr-Cyrl-CS"/>
              </w:rPr>
              <w:t>ИСО 27001.</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DC5FB1" w:rsidP="00DE0254">
            <w:pPr>
              <w:jc w:val="center"/>
              <w:rPr>
                <w:rFonts w:ascii="Arial" w:hAnsi="Arial" w:cs="Arial"/>
                <w:color w:val="auto"/>
                <w:lang w:val="sr-Cyrl-CS"/>
              </w:rPr>
            </w:pPr>
            <w:r>
              <w:rPr>
                <w:rFonts w:ascii="Arial" w:hAnsi="Arial" w:cs="Arial"/>
                <w:color w:val="auto"/>
                <w:lang w:val="sr-Cyrl-CS"/>
              </w:rPr>
              <w:t>4</w:t>
            </w:r>
            <w:r w:rsidR="00986EF9" w:rsidRPr="00271C78">
              <w:rPr>
                <w:rFonts w:ascii="Arial" w:hAnsi="Arial" w:cs="Arial"/>
                <w:color w:val="auto"/>
                <w:lang w:val="sr-Cyrl-CS"/>
              </w:rPr>
              <w:t>.</w:t>
            </w:r>
          </w:p>
        </w:tc>
        <w:tc>
          <w:tcPr>
            <w:tcW w:w="4367" w:type="dxa"/>
            <w:shd w:val="clear" w:color="auto" w:fill="C6D9F1"/>
          </w:tcPr>
          <w:p w:rsidR="00986EF9" w:rsidRPr="00DC5FB1" w:rsidRDefault="00DC5FB1" w:rsidP="00DE0254">
            <w:pPr>
              <w:jc w:val="center"/>
              <w:rPr>
                <w:rFonts w:ascii="Arial" w:hAnsi="Arial" w:cs="Arial"/>
                <w:color w:val="auto"/>
                <w:sz w:val="28"/>
                <w:szCs w:val="28"/>
              </w:rPr>
            </w:pPr>
            <w:r>
              <w:rPr>
                <w:rFonts w:ascii="Arial" w:hAnsi="Arial" w:cs="Arial"/>
                <w:color w:val="auto"/>
                <w:sz w:val="28"/>
                <w:szCs w:val="28"/>
              </w:rPr>
              <w:t>MAF</w:t>
            </w:r>
          </w:p>
        </w:tc>
        <w:tc>
          <w:tcPr>
            <w:tcW w:w="4347" w:type="dxa"/>
            <w:vMerge w:val="restart"/>
            <w:shd w:val="clear" w:color="auto" w:fill="FFFFFF"/>
          </w:tcPr>
          <w:p w:rsidR="00DC5FB1" w:rsidRPr="00DC5FB1" w:rsidRDefault="003538FD" w:rsidP="00DC5FB1">
            <w:pPr>
              <w:rPr>
                <w:rFonts w:ascii="Arial" w:hAnsi="Arial" w:cs="Arial"/>
                <w:color w:val="auto"/>
                <w:sz w:val="28"/>
                <w:szCs w:val="28"/>
                <w:lang w:val="sr-Cyrl-CS"/>
              </w:rPr>
            </w:pPr>
            <w:r>
              <w:rPr>
                <w:rFonts w:ascii="Arial" w:eastAsia="Times New Roman" w:hAnsi="Arial" w:cs="Arial"/>
                <w:color w:val="auto"/>
                <w:kern w:val="0"/>
                <w:lang w:val="ru-RU" w:eastAsia="en-US"/>
              </w:rPr>
              <w:t xml:space="preserve">- Фотокопија </w:t>
            </w:r>
            <w:r w:rsidR="00DC5FB1">
              <w:rPr>
                <w:rFonts w:ascii="Arial" w:hAnsi="Arial" w:cs="Arial"/>
                <w:iCs/>
              </w:rPr>
              <w:t>MAF</w:t>
            </w:r>
            <w:r w:rsidR="00DC5FB1">
              <w:rPr>
                <w:rFonts w:ascii="Arial" w:hAnsi="Arial" w:cs="Arial"/>
                <w:iCs/>
                <w:lang w:val="sr-Cyrl-CS"/>
              </w:rPr>
              <w:t>-а издатог од стране произвођача опреме или други ауторизовани документ произвођача</w:t>
            </w:r>
          </w:p>
          <w:p w:rsidR="003538FD" w:rsidRPr="00271C78" w:rsidRDefault="003538FD" w:rsidP="003538FD">
            <w:pPr>
              <w:rPr>
                <w:rFonts w:ascii="Arial" w:hAnsi="Arial" w:cs="Arial"/>
                <w:color w:val="auto"/>
                <w:sz w:val="28"/>
                <w:szCs w:val="28"/>
                <w:lang w:val="sr-Cyrl-CS"/>
              </w:rPr>
            </w:pP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DC5FB1" w:rsidP="00DC5FB1">
            <w:pPr>
              <w:pStyle w:val="ListParagraph"/>
              <w:numPr>
                <w:ilvl w:val="0"/>
                <w:numId w:val="20"/>
              </w:numPr>
              <w:ind w:left="326"/>
              <w:rPr>
                <w:rFonts w:ascii="Arial" w:hAnsi="Arial" w:cs="Arial"/>
                <w:iCs/>
                <w:lang w:val="sr-Cyrl-CS"/>
              </w:rPr>
            </w:pPr>
            <w:r>
              <w:rPr>
                <w:rFonts w:ascii="Arial" w:hAnsi="Arial" w:cs="Arial"/>
                <w:iCs/>
                <w:lang w:val="sr-Cyrl-CS"/>
              </w:rPr>
              <w:t xml:space="preserve">Ауторизација произвођача </w:t>
            </w:r>
            <w:r>
              <w:rPr>
                <w:rFonts w:ascii="Arial" w:hAnsi="Arial" w:cs="Arial"/>
                <w:iCs/>
              </w:rPr>
              <w:t>MAF (Manufacturer Autorization Form)</w:t>
            </w:r>
            <w:r>
              <w:rPr>
                <w:rFonts w:ascii="Arial" w:hAnsi="Arial" w:cs="Arial"/>
                <w:iCs/>
                <w:lang w:val="sr-Cyrl-CS"/>
              </w:rPr>
              <w:t xml:space="preserve"> за опрему коју понуђач нуди у својој понуди</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DF4350" w:rsidRDefault="00DF4350" w:rsidP="00DF4350">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DF4350" w:rsidRDefault="00DF4350" w:rsidP="00DF4350">
      <w:pPr>
        <w:pStyle w:val="ListParagraph"/>
        <w:jc w:val="both"/>
        <w:rPr>
          <w:rFonts w:ascii="Arial" w:hAnsi="Arial" w:cs="Arial"/>
        </w:rPr>
      </w:pPr>
    </w:p>
    <w:p w:rsidR="00DF4350" w:rsidRPr="00271C78" w:rsidRDefault="00DF4350" w:rsidP="00DF4350">
      <w:pPr>
        <w:pStyle w:val="ListParagraph"/>
        <w:ind w:left="0"/>
        <w:jc w:val="both"/>
        <w:rPr>
          <w:rFonts w:ascii="Arial" w:hAnsi="Arial" w:cs="Arial"/>
          <w:i/>
        </w:rPr>
      </w:pPr>
      <w:proofErr w:type="gramStart"/>
      <w:r w:rsidRPr="00DF4350">
        <w:rPr>
          <w:rFonts w:ascii="Arial" w:hAnsi="Arial" w:cs="Arial"/>
        </w:rPr>
        <w:t xml:space="preserve">Испуњеност </w:t>
      </w:r>
      <w:r w:rsidRPr="00DF4350">
        <w:rPr>
          <w:rFonts w:ascii="Arial" w:hAnsi="Arial" w:cs="Arial"/>
          <w:b/>
        </w:rPr>
        <w:t xml:space="preserve">обавезног услова </w:t>
      </w:r>
      <w:r w:rsidRPr="00DF4350">
        <w:rPr>
          <w:rFonts w:ascii="Arial" w:hAnsi="Arial" w:cs="Arial"/>
        </w:rPr>
        <w:t>за учешће у поступку предметне јавне набавке из чл.</w:t>
      </w:r>
      <w:proofErr w:type="gramEnd"/>
      <w:r w:rsidRPr="00DF4350">
        <w:rPr>
          <w:rFonts w:ascii="Arial" w:hAnsi="Arial" w:cs="Arial"/>
        </w:rPr>
        <w:t xml:space="preserve"> 75. ст. 1. тач 5) ЗЈН, наведеног под редним бројем 5. </w:t>
      </w:r>
      <w:proofErr w:type="gramStart"/>
      <w:r w:rsidRPr="00DF4350">
        <w:rPr>
          <w:rFonts w:ascii="Arial" w:hAnsi="Arial" w:cs="Arial"/>
        </w:rPr>
        <w:t>у</w:t>
      </w:r>
      <w:proofErr w:type="gramEnd"/>
      <w:r w:rsidRPr="00DF4350">
        <w:rPr>
          <w:rFonts w:ascii="Arial" w:hAnsi="Arial" w:cs="Arial"/>
        </w:rPr>
        <w:t xml:space="preserve"> табеларном приказу обавезних услова, понуђач доказује достављањем </w:t>
      </w:r>
      <w:r w:rsidR="00AC081A">
        <w:rPr>
          <w:rFonts w:ascii="Arial" w:hAnsi="Arial" w:cs="Arial"/>
          <w:b/>
        </w:rPr>
        <w:t>ЛИЦЕНЦЕ</w:t>
      </w:r>
      <w:r w:rsidR="00AC081A" w:rsidRPr="008211DB">
        <w:rPr>
          <w:rFonts w:ascii="Arial" w:hAnsi="Arial" w:cs="Arial"/>
        </w:rPr>
        <w:t xml:space="preserve"> за вршење послова монтаже, пуштања у рад и одржавања система техничке заштите и обуке корисника издате од Министарства унутрашњих послова</w:t>
      </w:r>
      <w:r w:rsidR="00AC081A">
        <w:rPr>
          <w:rFonts w:ascii="Arial" w:hAnsi="Arial" w:cs="Arial"/>
        </w:rPr>
        <w:t xml:space="preserve">, по члану 9.став 1. </w:t>
      </w:r>
      <w:proofErr w:type="gramStart"/>
      <w:r w:rsidR="00AC081A">
        <w:rPr>
          <w:rFonts w:ascii="Arial" w:hAnsi="Arial" w:cs="Arial"/>
        </w:rPr>
        <w:t>тачка</w:t>
      </w:r>
      <w:proofErr w:type="gramEnd"/>
      <w:r w:rsidR="00AC081A">
        <w:rPr>
          <w:rFonts w:ascii="Arial" w:hAnsi="Arial" w:cs="Arial"/>
        </w:rPr>
        <w:t xml:space="preserve"> 6) Закона о приватном обезбеђењу („Сл.гласник РС“, бр. </w:t>
      </w:r>
      <w:r w:rsidR="00AC081A" w:rsidRPr="00505129">
        <w:rPr>
          <w:rFonts w:ascii="Arial" w:hAnsi="Arial" w:cs="Arial"/>
        </w:rPr>
        <w:t>104/2013 i 42/2015</w:t>
      </w:r>
      <w:r w:rsidR="00AC081A">
        <w:rPr>
          <w:rFonts w:ascii="Arial" w:hAnsi="Arial" w:cs="Arial"/>
        </w:rPr>
        <w:t xml:space="preserve">), </w:t>
      </w:r>
      <w:r w:rsidR="00AC081A" w:rsidRPr="00271C78">
        <w:rPr>
          <w:rFonts w:ascii="Arial" w:hAnsi="Arial" w:cs="Arial"/>
        </w:rPr>
        <w:t>у виду неоверене копије</w:t>
      </w:r>
      <w:r w:rsidR="00AC081A" w:rsidRPr="00271C78">
        <w:rPr>
          <w:rFonts w:ascii="Arial" w:hAnsi="Arial" w:cs="Arial"/>
          <w:i/>
        </w:rPr>
        <w:t>.</w:t>
      </w:r>
      <w:r w:rsidRPr="00271C78">
        <w:rPr>
          <w:rFonts w:ascii="Arial" w:hAnsi="Arial" w:cs="Arial"/>
          <w:i/>
        </w:rPr>
        <w:t xml:space="preserve">. </w:t>
      </w:r>
    </w:p>
    <w:p w:rsidR="00DF4350" w:rsidRDefault="00DF4350" w:rsidP="00134106">
      <w:pPr>
        <w:jc w:val="both"/>
        <w:rPr>
          <w:rFonts w:ascii="Arial" w:hAnsi="Arial" w:cs="Arial"/>
          <w:bCs/>
          <w:i/>
          <w:iCs/>
          <w:color w:val="C00000"/>
          <w:lang w:val="ru-RU"/>
        </w:rPr>
      </w:pPr>
    </w:p>
    <w:p w:rsidR="00DF4350" w:rsidRPr="00CF0B41" w:rsidRDefault="00DF4350" w:rsidP="00CF0B41">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sidR="00AC081A">
        <w:rPr>
          <w:rFonts w:ascii="Arial" w:hAnsi="Arial" w:cs="Arial"/>
        </w:rPr>
        <w:t xml:space="preserve"> услова под редним бројем 1, 2,</w:t>
      </w:r>
      <w:r>
        <w:rPr>
          <w:rFonts w:ascii="Arial" w:hAnsi="Arial" w:cs="Arial"/>
        </w:rPr>
        <w:t xml:space="preserve"> 3</w:t>
      </w:r>
      <w:r w:rsidR="00AC081A">
        <w:rPr>
          <w:rFonts w:ascii="Arial" w:hAnsi="Arial" w:cs="Arial"/>
          <w:lang w:val="sr-Cyrl-CS"/>
        </w:rPr>
        <w:t xml:space="preserve"> и 4.</w:t>
      </w:r>
      <w:proofErr w:type="gramEnd"/>
      <w:r w:rsidRPr="00DF4350">
        <w:rPr>
          <w:rFonts w:ascii="Arial" w:hAnsi="Arial" w:cs="Arial"/>
          <w:lang w:val="sr-Cyrl-CS"/>
        </w:rPr>
        <w:t xml:space="preserve"> </w:t>
      </w:r>
      <w:proofErr w:type="gramStart"/>
      <w:r w:rsidRPr="00DF4350">
        <w:rPr>
          <w:rFonts w:ascii="Arial" w:hAnsi="Arial" w:cs="Arial"/>
        </w:rPr>
        <w:t>понуђач</w:t>
      </w:r>
      <w:proofErr w:type="gramEnd"/>
      <w:r w:rsidRPr="00DF4350">
        <w:rPr>
          <w:rFonts w:ascii="Arial" w:hAnsi="Arial" w:cs="Arial"/>
        </w:rPr>
        <w:t xml:space="preserve"> доказује </w:t>
      </w:r>
      <w:r>
        <w:rPr>
          <w:rFonts w:ascii="Arial" w:eastAsia="TimesNewRomanPS-BoldMT" w:hAnsi="Arial" w:cs="Arial"/>
          <w:bCs/>
          <w:lang w:val="sr-Cyrl-CS"/>
        </w:rPr>
        <w:t>достављањем следећих доказа:</w:t>
      </w:r>
    </w:p>
    <w:p w:rsidR="00DF4350" w:rsidRPr="00254BDB" w:rsidRDefault="00AC081A" w:rsidP="00DF4350">
      <w:pPr>
        <w:pStyle w:val="ListParagraph"/>
        <w:numPr>
          <w:ilvl w:val="1"/>
          <w:numId w:val="4"/>
        </w:numPr>
        <w:jc w:val="both"/>
        <w:rPr>
          <w:rFonts w:ascii="Arial" w:hAnsi="Arial" w:cs="Arial"/>
          <w:iCs/>
        </w:rPr>
      </w:pPr>
      <w:r w:rsidRPr="00922F17">
        <w:rPr>
          <w:rFonts w:ascii="Arial" w:hAnsi="Arial" w:cs="Arial"/>
          <w:b/>
          <w:iCs/>
        </w:rPr>
        <w:t>Кадровски</w:t>
      </w:r>
      <w:r w:rsidR="00DF4350" w:rsidRPr="00922F17">
        <w:rPr>
          <w:rFonts w:ascii="Arial" w:hAnsi="Arial" w:cs="Arial"/>
          <w:b/>
          <w:iCs/>
        </w:rPr>
        <w:t xml:space="preserve"> капацитет</w:t>
      </w:r>
      <w:r w:rsidR="00DF4350" w:rsidRPr="00254BDB">
        <w:rPr>
          <w:rFonts w:ascii="Arial" w:hAnsi="Arial" w:cs="Arial"/>
          <w:iCs/>
        </w:rPr>
        <w:t>:</w:t>
      </w:r>
    </w:p>
    <w:p w:rsidR="0079540B" w:rsidRPr="008F5428" w:rsidRDefault="0079540B" w:rsidP="0079540B">
      <w:pPr>
        <w:tabs>
          <w:tab w:val="left" w:pos="0"/>
        </w:tabs>
        <w:ind w:firstLine="630"/>
        <w:jc w:val="both"/>
        <w:rPr>
          <w:rFonts w:ascii="Arial" w:hAnsi="Arial" w:cs="Arial"/>
          <w:iCs/>
        </w:rPr>
      </w:pPr>
      <w:r>
        <w:rPr>
          <w:rFonts w:ascii="Arial" w:hAnsi="Arial" w:cs="Arial"/>
          <w:iCs/>
        </w:rPr>
        <w:t xml:space="preserve">Да понуђач располаже довољним кадровским капацитетом, уколико на дан подношења понуда има запослених или у складу са Законом о раду, агажованих лица, и то: </w:t>
      </w:r>
    </w:p>
    <w:p w:rsidR="0079540B" w:rsidRPr="00347958" w:rsidRDefault="0079540B" w:rsidP="0079540B">
      <w:pPr>
        <w:pStyle w:val="ListParagraph"/>
        <w:numPr>
          <w:ilvl w:val="0"/>
          <w:numId w:val="39"/>
        </w:numPr>
        <w:tabs>
          <w:tab w:val="left" w:pos="630"/>
        </w:tabs>
        <w:jc w:val="both"/>
        <w:rPr>
          <w:rFonts w:ascii="Arial" w:hAnsi="Arial" w:cs="Arial"/>
          <w:iCs/>
        </w:rPr>
      </w:pPr>
      <w:r>
        <w:rPr>
          <w:rFonts w:ascii="Arial" w:hAnsi="Arial" w:cs="Arial"/>
          <w:iCs/>
          <w:lang w:val="sr-Cyrl-CS"/>
        </w:rPr>
        <w:t>Минимум 1 (један) дипл.инж. електротехнике са лиценцом 453-одг.извођач радова телекомуникационих мрежа и система;</w:t>
      </w:r>
    </w:p>
    <w:p w:rsidR="0079540B" w:rsidRPr="00347958" w:rsidRDefault="0079540B" w:rsidP="0079540B">
      <w:pPr>
        <w:pStyle w:val="ListParagraph"/>
        <w:numPr>
          <w:ilvl w:val="0"/>
          <w:numId w:val="39"/>
        </w:numPr>
        <w:tabs>
          <w:tab w:val="left" w:pos="630"/>
        </w:tabs>
        <w:jc w:val="both"/>
        <w:rPr>
          <w:rFonts w:ascii="Arial" w:hAnsi="Arial" w:cs="Arial"/>
          <w:iCs/>
        </w:rPr>
      </w:pPr>
      <w:r>
        <w:rPr>
          <w:rFonts w:ascii="Arial" w:hAnsi="Arial" w:cs="Arial"/>
          <w:iCs/>
          <w:lang w:val="sr-Cyrl-CS"/>
        </w:rPr>
        <w:t xml:space="preserve">Минимум 2 (два) инжењера обучена за рад са интеграцијским софтвером; </w:t>
      </w:r>
    </w:p>
    <w:p w:rsidR="0079540B" w:rsidRPr="0079540B" w:rsidRDefault="0079540B" w:rsidP="0079540B">
      <w:pPr>
        <w:pStyle w:val="ListParagraph"/>
        <w:numPr>
          <w:ilvl w:val="0"/>
          <w:numId w:val="39"/>
        </w:numPr>
        <w:tabs>
          <w:tab w:val="left" w:pos="630"/>
        </w:tabs>
        <w:jc w:val="both"/>
        <w:rPr>
          <w:rFonts w:ascii="Arial" w:hAnsi="Arial" w:cs="Arial"/>
          <w:iCs/>
          <w:lang w:val="sr-Cyrl-CS"/>
        </w:rPr>
      </w:pPr>
      <w:r w:rsidRPr="0079540B">
        <w:rPr>
          <w:rFonts w:ascii="Arial" w:hAnsi="Arial" w:cs="Arial"/>
          <w:iCs/>
          <w:lang w:val="sr-Cyrl-CS"/>
        </w:rPr>
        <w:t>Минимум 2 (два) лица техничке струке обучена за рад са понуђеном опремом.</w:t>
      </w:r>
    </w:p>
    <w:p w:rsidR="00DF4350" w:rsidRPr="00254BDB" w:rsidRDefault="00DF4350" w:rsidP="0079540B">
      <w:pPr>
        <w:tabs>
          <w:tab w:val="left" w:pos="630"/>
        </w:tabs>
        <w:ind w:left="630"/>
        <w:jc w:val="both"/>
        <w:rPr>
          <w:rFonts w:ascii="Arial" w:hAnsi="Arial" w:cs="Arial"/>
          <w:b/>
          <w:iCs/>
          <w:u w:val="single"/>
          <w:lang w:val="sr-Cyrl-CS"/>
        </w:rPr>
      </w:pPr>
      <w:r w:rsidRPr="00254BDB">
        <w:rPr>
          <w:rFonts w:ascii="Arial" w:hAnsi="Arial" w:cs="Arial"/>
          <w:b/>
          <w:iCs/>
          <w:u w:val="single"/>
          <w:lang w:val="sr-Cyrl-CS"/>
        </w:rPr>
        <w:lastRenderedPageBreak/>
        <w:t>Докази:</w:t>
      </w:r>
    </w:p>
    <w:p w:rsidR="00DF4350" w:rsidRPr="00254BDB" w:rsidRDefault="0079540B" w:rsidP="0079540B">
      <w:pPr>
        <w:ind w:left="360"/>
        <w:jc w:val="both"/>
        <w:rPr>
          <w:rFonts w:ascii="Arial" w:hAnsi="Arial" w:cs="Arial"/>
          <w:b/>
          <w:i/>
          <w:iCs/>
        </w:rPr>
      </w:pPr>
      <w:r>
        <w:rPr>
          <w:rFonts w:ascii="Arial" w:hAnsi="Arial" w:cs="Arial"/>
          <w:lang w:val="ru-RU"/>
        </w:rPr>
        <w:t>1.</w:t>
      </w:r>
      <w:r w:rsidR="00DF4350" w:rsidRPr="00254BDB">
        <w:rPr>
          <w:rFonts w:ascii="Arial" w:hAnsi="Arial" w:cs="Arial"/>
          <w:lang w:val="ru-RU"/>
        </w:rPr>
        <w:t xml:space="preserve"> Изјава </w:t>
      </w:r>
      <w:r w:rsidR="00DF4350" w:rsidRPr="00254BDB">
        <w:rPr>
          <w:rFonts w:ascii="Arial" w:hAnsi="Arial" w:cs="Arial"/>
          <w:lang w:val="sr-Cyrl-CS"/>
        </w:rPr>
        <w:t xml:space="preserve">понуђача </w:t>
      </w:r>
      <w:r w:rsidR="00DF4350" w:rsidRPr="00254BDB">
        <w:rPr>
          <w:rFonts w:ascii="Arial" w:hAnsi="Arial" w:cs="Arial"/>
          <w:lang w:val="ru-RU"/>
        </w:rPr>
        <w:t>о</w:t>
      </w:r>
      <w:r w:rsidR="00DF4350" w:rsidRPr="00254BDB">
        <w:rPr>
          <w:rFonts w:ascii="Arial" w:hAnsi="Arial" w:cs="Arial"/>
          <w:lang w:val="sr-Cyrl-CS"/>
        </w:rPr>
        <w:t xml:space="preserve"> </w:t>
      </w:r>
      <w:r>
        <w:rPr>
          <w:rFonts w:ascii="Arial" w:hAnsi="Arial" w:cs="Arial"/>
          <w:lang w:val="sr-Cyrl-CS"/>
        </w:rPr>
        <w:t>кадровском</w:t>
      </w:r>
      <w:r w:rsidR="00DF4350" w:rsidRPr="00254BDB">
        <w:rPr>
          <w:rFonts w:ascii="Arial" w:hAnsi="Arial" w:cs="Arial"/>
          <w:lang w:val="sr-Cyrl-CS"/>
        </w:rPr>
        <w:t xml:space="preserve"> капацитету</w:t>
      </w:r>
      <w:r w:rsidR="00DF4350" w:rsidRPr="00254BDB">
        <w:rPr>
          <w:rFonts w:ascii="Arial" w:hAnsi="Arial" w:cs="Arial"/>
          <w:lang w:val="ru-RU"/>
        </w:rPr>
        <w:t xml:space="preserve"> </w:t>
      </w:r>
      <w:r w:rsidR="00DF4350" w:rsidRPr="00254BDB">
        <w:rPr>
          <w:rFonts w:ascii="Arial" w:hAnsi="Arial" w:cs="Arial"/>
          <w:b/>
          <w:i/>
          <w:iCs/>
          <w:lang w:val="sr-Cyrl-CS"/>
        </w:rPr>
        <w:t>(</w:t>
      </w:r>
      <w:r w:rsidR="00DF4350" w:rsidRPr="0018461C">
        <w:rPr>
          <w:rFonts w:ascii="Arial" w:hAnsi="Arial" w:cs="Arial"/>
          <w:b/>
          <w:i/>
          <w:lang w:val="sr-Cyrl-CS"/>
        </w:rPr>
        <w:t xml:space="preserve">Образац </w:t>
      </w:r>
      <w:r>
        <w:rPr>
          <w:rFonts w:ascii="Arial" w:hAnsi="Arial" w:cs="Arial"/>
          <w:b/>
          <w:i/>
        </w:rPr>
        <w:t>7</w:t>
      </w:r>
      <w:r w:rsidR="00DF4350" w:rsidRPr="0018461C">
        <w:rPr>
          <w:rFonts w:ascii="Arial" w:hAnsi="Arial" w:cs="Arial"/>
          <w:b/>
          <w:i/>
          <w:lang w:val="sr-Cyrl-CS"/>
        </w:rPr>
        <w:t xml:space="preserve"> у поглављу </w:t>
      </w:r>
      <w:r w:rsidR="00AC35BD">
        <w:rPr>
          <w:rFonts w:ascii="Arial" w:hAnsi="Arial" w:cs="Arial"/>
          <w:b/>
          <w:bCs/>
          <w:i/>
          <w:iCs/>
        </w:rPr>
        <w:t>VII</w:t>
      </w:r>
      <w:r>
        <w:rPr>
          <w:rFonts w:ascii="Arial" w:hAnsi="Arial" w:cs="Arial"/>
          <w:b/>
          <w:i/>
          <w:iCs/>
          <w:lang w:val="sr-Cyrl-CS"/>
        </w:rPr>
        <w:t>);</w:t>
      </w:r>
    </w:p>
    <w:p w:rsidR="0079540B" w:rsidRDefault="0079540B" w:rsidP="0079540B">
      <w:pPr>
        <w:ind w:left="360"/>
        <w:jc w:val="both"/>
        <w:rPr>
          <w:rFonts w:ascii="Arial" w:hAnsi="Arial" w:cs="Arial"/>
        </w:rPr>
      </w:pPr>
      <w:r w:rsidRPr="0029303F">
        <w:rPr>
          <w:rFonts w:ascii="Arial" w:hAnsi="Arial" w:cs="Arial"/>
        </w:rPr>
        <w:t xml:space="preserve">2. За </w:t>
      </w:r>
      <w:r>
        <w:rPr>
          <w:rFonts w:ascii="Arial" w:hAnsi="Arial" w:cs="Arial"/>
          <w:lang w:val="sr-Cyrl-CS"/>
        </w:rPr>
        <w:t xml:space="preserve">сваког запосленог под </w:t>
      </w:r>
      <w:r w:rsidRPr="0079540B">
        <w:rPr>
          <w:rFonts w:ascii="Arial" w:hAnsi="Arial" w:cs="Arial"/>
          <w:b/>
          <w:lang w:val="sr-Cyrl-CS"/>
        </w:rPr>
        <w:t xml:space="preserve">а, </w:t>
      </w:r>
      <w:r w:rsidRPr="0079540B">
        <w:rPr>
          <w:rFonts w:ascii="Arial" w:hAnsi="Arial" w:cs="Arial"/>
          <w:b/>
        </w:rPr>
        <w:t xml:space="preserve">b </w:t>
      </w:r>
      <w:r w:rsidRPr="0079540B">
        <w:rPr>
          <w:rFonts w:ascii="Arial" w:hAnsi="Arial" w:cs="Arial"/>
          <w:b/>
          <w:lang w:val="sr-Cyrl-CS"/>
        </w:rPr>
        <w:t xml:space="preserve">и </w:t>
      </w:r>
      <w:r w:rsidRPr="0079540B">
        <w:rPr>
          <w:rFonts w:ascii="Arial" w:hAnsi="Arial" w:cs="Arial"/>
          <w:b/>
        </w:rPr>
        <w:t>c</w:t>
      </w:r>
      <w:r>
        <w:rPr>
          <w:rFonts w:ascii="Arial" w:hAnsi="Arial" w:cs="Arial"/>
        </w:rPr>
        <w:t xml:space="preserve"> </w:t>
      </w:r>
      <w:r>
        <w:rPr>
          <w:rFonts w:ascii="Arial" w:hAnsi="Arial" w:cs="Arial"/>
          <w:lang w:val="sr-Cyrl-CS"/>
        </w:rPr>
        <w:t>ф</w:t>
      </w:r>
      <w:r w:rsidRPr="00CE56A7">
        <w:rPr>
          <w:rFonts w:ascii="Arial" w:hAnsi="Arial" w:cs="Arial"/>
          <w:lang w:val="ru-RU"/>
        </w:rPr>
        <w:t>отокопиј</w:t>
      </w:r>
      <w:r>
        <w:rPr>
          <w:rFonts w:ascii="Arial" w:hAnsi="Arial" w:cs="Arial"/>
          <w:lang w:val="sr-Cyrl-CS"/>
        </w:rPr>
        <w:t>у</w:t>
      </w:r>
      <w:r w:rsidRPr="00CE56A7">
        <w:rPr>
          <w:rFonts w:ascii="Arial" w:hAnsi="Arial" w:cs="Arial"/>
          <w:lang w:val="ru-RU"/>
        </w:rPr>
        <w:t xml:space="preserve"> Обра</w:t>
      </w:r>
      <w:r w:rsidRPr="00CE56A7">
        <w:rPr>
          <w:rFonts w:ascii="Arial" w:hAnsi="Arial" w:cs="Arial"/>
          <w:lang w:val="sr-Cyrl-CS"/>
        </w:rPr>
        <w:t xml:space="preserve">сца М3А, МА </w:t>
      </w:r>
      <w:proofErr w:type="gramStart"/>
      <w:r w:rsidRPr="00CE56A7">
        <w:rPr>
          <w:rFonts w:ascii="Arial" w:hAnsi="Arial" w:cs="Arial"/>
          <w:lang w:val="sr-Cyrl-CS"/>
        </w:rPr>
        <w:t>или  М1</w:t>
      </w:r>
      <w:proofErr w:type="gramEnd"/>
      <w:r w:rsidRPr="00CE56A7">
        <w:rPr>
          <w:rFonts w:ascii="Arial" w:hAnsi="Arial" w:cs="Arial"/>
          <w:lang w:val="sr-Cyrl-CS"/>
        </w:rPr>
        <w:t xml:space="preserve">/М2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79540B" w:rsidRPr="00CE56A7" w:rsidRDefault="0079540B" w:rsidP="0079540B">
      <w:pPr>
        <w:ind w:left="360"/>
        <w:jc w:val="both"/>
        <w:rPr>
          <w:rFonts w:ascii="Arial" w:hAnsi="Arial" w:cs="Arial"/>
          <w:lang w:val="sr-Cyrl-CS"/>
        </w:rPr>
      </w:pPr>
      <w:r>
        <w:rPr>
          <w:rFonts w:ascii="Arial" w:hAnsi="Arial" w:cs="Arial"/>
          <w:lang w:val="sr-Cyrl-CS"/>
        </w:rPr>
        <w:t xml:space="preserve">3. За 1 (једног) </w:t>
      </w:r>
      <w:r>
        <w:rPr>
          <w:rFonts w:ascii="Arial" w:hAnsi="Arial" w:cs="Arial"/>
          <w:iCs/>
          <w:lang w:val="sr-Cyrl-CS"/>
        </w:rPr>
        <w:t>дипл.инж. електротехнике</w:t>
      </w:r>
      <w:r>
        <w:rPr>
          <w:rFonts w:ascii="Arial" w:hAnsi="Arial" w:cs="Arial"/>
          <w:lang w:val="sr-Cyrl-CS"/>
        </w:rPr>
        <w:t xml:space="preserve"> </w:t>
      </w:r>
      <w:r w:rsidRPr="0079540B">
        <w:rPr>
          <w:rFonts w:ascii="Arial" w:hAnsi="Arial" w:cs="Arial"/>
          <w:b/>
        </w:rPr>
        <w:t>(a)</w:t>
      </w:r>
      <w:r>
        <w:rPr>
          <w:rFonts w:ascii="Arial" w:hAnsi="Arial" w:cs="Arial"/>
        </w:rPr>
        <w:t xml:space="preserve">, </w:t>
      </w:r>
      <w:r>
        <w:rPr>
          <w:rFonts w:ascii="Arial" w:hAnsi="Arial" w:cs="Arial"/>
          <w:lang w:val="sr-Cyrl-CS"/>
        </w:rPr>
        <w:t>фотокопија лиценце</w:t>
      </w:r>
      <w:r w:rsidRPr="00CE56A7">
        <w:rPr>
          <w:rFonts w:ascii="Arial" w:hAnsi="Arial" w:cs="Arial"/>
          <w:lang w:val="sr-Cyrl-CS"/>
        </w:rPr>
        <w:t xml:space="preserve"> бр.</w:t>
      </w:r>
      <w:r>
        <w:rPr>
          <w:rFonts w:ascii="Arial" w:hAnsi="Arial" w:cs="Arial"/>
          <w:lang w:val="sr-Cyrl-CS"/>
        </w:rPr>
        <w:t xml:space="preserve">453, </w:t>
      </w:r>
      <w:r w:rsidRPr="00CE56A7">
        <w:rPr>
          <w:rFonts w:ascii="Arial" w:hAnsi="Arial" w:cs="Arial"/>
          <w:lang w:val="sr-Cyrl-CS"/>
        </w:rPr>
        <w:t>са потврдом ИКС о важењу ист</w:t>
      </w:r>
      <w:r>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реализације уговора;</w:t>
      </w:r>
    </w:p>
    <w:p w:rsidR="0079540B" w:rsidRPr="000C6C88" w:rsidRDefault="0079540B" w:rsidP="0079540B">
      <w:pPr>
        <w:ind w:left="360"/>
        <w:jc w:val="both"/>
        <w:rPr>
          <w:rFonts w:ascii="Arial" w:hAnsi="Arial" w:cs="Arial"/>
          <w:lang w:val="sr-Cyrl-CS"/>
        </w:rPr>
      </w:pPr>
      <w:r>
        <w:rPr>
          <w:rFonts w:ascii="Arial" w:hAnsi="Arial" w:cs="Arial"/>
          <w:lang w:val="sr-Cyrl-CS"/>
        </w:rPr>
        <w:t>4</w:t>
      </w:r>
      <w:r w:rsidRPr="00CE56A7">
        <w:rPr>
          <w:rFonts w:ascii="Arial" w:hAnsi="Arial" w:cs="Arial"/>
          <w:lang w:val="sr-Cyrl-CS"/>
        </w:rPr>
        <w:t xml:space="preserve">. </w:t>
      </w:r>
      <w:r w:rsidRPr="00CE56A7">
        <w:rPr>
          <w:rFonts w:ascii="Arial" w:hAnsi="Arial" w:cs="Arial"/>
        </w:rPr>
        <w:t xml:space="preserve">За </w:t>
      </w:r>
      <w:r>
        <w:rPr>
          <w:rFonts w:ascii="Arial" w:hAnsi="Arial" w:cs="Arial"/>
          <w:iCs/>
          <w:lang w:val="sr-Cyrl-CS"/>
        </w:rPr>
        <w:t>2 (два) инжењера</w:t>
      </w:r>
      <w:r>
        <w:rPr>
          <w:rFonts w:ascii="Arial" w:hAnsi="Arial" w:cs="Arial"/>
          <w:iCs/>
        </w:rPr>
        <w:t xml:space="preserve"> </w:t>
      </w:r>
      <w:r w:rsidRPr="0079540B">
        <w:rPr>
          <w:rFonts w:ascii="Arial" w:hAnsi="Arial" w:cs="Arial"/>
          <w:b/>
          <w:iCs/>
        </w:rPr>
        <w:t>(b)</w:t>
      </w:r>
      <w:r>
        <w:rPr>
          <w:rFonts w:ascii="Arial" w:hAnsi="Arial" w:cs="Arial"/>
          <w:lang w:val="sr-Cyrl-CS"/>
        </w:rPr>
        <w:t>, фотокопија сертификата издатог од стране произвођача софтвера или други ауторизовани документ произвођача;</w:t>
      </w:r>
    </w:p>
    <w:p w:rsidR="00DF4350" w:rsidRDefault="0079540B" w:rsidP="0079540B">
      <w:pPr>
        <w:ind w:left="360"/>
        <w:jc w:val="both"/>
        <w:rPr>
          <w:rFonts w:ascii="Arial" w:eastAsia="Times New Roman" w:hAnsi="Arial" w:cs="Arial"/>
          <w:color w:val="auto"/>
          <w:kern w:val="0"/>
          <w:u w:val="single"/>
          <w:lang w:val="ru-RU" w:eastAsia="en-US"/>
        </w:rPr>
      </w:pPr>
      <w:r>
        <w:rPr>
          <w:rFonts w:ascii="Arial" w:hAnsi="Arial" w:cs="Arial"/>
          <w:lang w:val="sr-Cyrl-CS"/>
        </w:rPr>
        <w:t xml:space="preserve">5. </w:t>
      </w:r>
      <w:r w:rsidRPr="00CE56A7">
        <w:rPr>
          <w:rFonts w:ascii="Arial" w:hAnsi="Arial" w:cs="Arial"/>
        </w:rPr>
        <w:t xml:space="preserve">За </w:t>
      </w:r>
      <w:r>
        <w:rPr>
          <w:rFonts w:ascii="Arial" w:hAnsi="Arial" w:cs="Arial"/>
          <w:iCs/>
          <w:lang w:val="sr-Cyrl-CS"/>
        </w:rPr>
        <w:t>2 (два) лица техничке струке</w:t>
      </w:r>
      <w:r>
        <w:rPr>
          <w:rFonts w:ascii="Arial" w:hAnsi="Arial" w:cs="Arial"/>
          <w:iCs/>
        </w:rPr>
        <w:t xml:space="preserve"> </w:t>
      </w:r>
      <w:r w:rsidRPr="0079540B">
        <w:rPr>
          <w:rFonts w:ascii="Arial" w:hAnsi="Arial" w:cs="Arial"/>
          <w:b/>
          <w:iCs/>
        </w:rPr>
        <w:t>(c)</w:t>
      </w:r>
      <w:r>
        <w:rPr>
          <w:rFonts w:ascii="Arial" w:hAnsi="Arial" w:cs="Arial"/>
          <w:iCs/>
          <w:lang w:val="sr-Cyrl-CS"/>
        </w:rPr>
        <w:t xml:space="preserve">, </w:t>
      </w:r>
      <w:r>
        <w:rPr>
          <w:rFonts w:ascii="Arial" w:hAnsi="Arial" w:cs="Arial"/>
          <w:lang w:val="sr-Cyrl-CS"/>
        </w:rPr>
        <w:t>фотокопија сертификата издатог од стране произвођача опреме или други ауторизовани документ произвођача;</w:t>
      </w:r>
    </w:p>
    <w:p w:rsidR="00E17AC8" w:rsidRP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DF4350" w:rsidRPr="00922F17" w:rsidRDefault="00922F17" w:rsidP="00DF4350">
      <w:pPr>
        <w:pStyle w:val="ListParagraph"/>
        <w:numPr>
          <w:ilvl w:val="1"/>
          <w:numId w:val="4"/>
        </w:numPr>
        <w:jc w:val="both"/>
        <w:rPr>
          <w:rFonts w:ascii="Arial" w:hAnsi="Arial" w:cs="Arial"/>
          <w:b/>
          <w:i/>
          <w:iCs/>
        </w:rPr>
      </w:pPr>
      <w:r w:rsidRPr="00922F17">
        <w:rPr>
          <w:rFonts w:ascii="Arial" w:hAnsi="Arial" w:cs="Arial"/>
          <w:b/>
          <w:iCs/>
          <w:lang w:val="sr-Cyrl-CS"/>
        </w:rPr>
        <w:t>Пословни капацитет</w:t>
      </w:r>
      <w:r>
        <w:rPr>
          <w:rFonts w:ascii="Arial" w:hAnsi="Arial" w:cs="Arial"/>
          <w:iCs/>
          <w:lang w:val="sr-Cyrl-CS"/>
        </w:rPr>
        <w:t>:</w:t>
      </w:r>
    </w:p>
    <w:p w:rsidR="00922F17" w:rsidRPr="00666ABD" w:rsidRDefault="00922F17" w:rsidP="00922F17">
      <w:pPr>
        <w:tabs>
          <w:tab w:val="left" w:pos="90"/>
          <w:tab w:val="left" w:pos="360"/>
          <w:tab w:val="left" w:pos="540"/>
        </w:tabs>
        <w:jc w:val="both"/>
        <w:rPr>
          <w:rFonts w:ascii="Arial" w:hAnsi="Arial" w:cs="Arial"/>
          <w:iCs/>
          <w:lang w:val="sr-Cyrl-CS"/>
        </w:rPr>
      </w:pPr>
      <w:r>
        <w:rPr>
          <w:rFonts w:ascii="Arial" w:hAnsi="Arial" w:cs="Arial"/>
          <w:iCs/>
          <w:lang w:val="sr-Cyrl-CS"/>
        </w:rPr>
        <w:tab/>
      </w:r>
      <w:r>
        <w:rPr>
          <w:rFonts w:ascii="Arial" w:hAnsi="Arial" w:cs="Arial"/>
          <w:iCs/>
          <w:lang w:val="sr-Cyrl-CS"/>
        </w:rPr>
        <w:tab/>
      </w:r>
      <w:r>
        <w:rPr>
          <w:rFonts w:ascii="Arial" w:hAnsi="Arial" w:cs="Arial"/>
          <w:iCs/>
          <w:lang w:val="sr-Cyrl-CS"/>
        </w:rPr>
        <w:tab/>
      </w:r>
      <w:r>
        <w:rPr>
          <w:rFonts w:ascii="Arial" w:hAnsi="Arial" w:cs="Arial"/>
          <w:iCs/>
          <w:lang w:val="sr-Cyrl-CS"/>
        </w:rPr>
        <w:tab/>
      </w:r>
      <w:r w:rsidRPr="00666ABD">
        <w:rPr>
          <w:rFonts w:ascii="Arial" w:hAnsi="Arial" w:cs="Arial"/>
          <w:iCs/>
          <w:lang w:val="sr-Cyrl-CS"/>
        </w:rPr>
        <w:t xml:space="preserve">Да </w:t>
      </w:r>
      <w:r w:rsidRPr="00666ABD">
        <w:rPr>
          <w:rFonts w:ascii="Arial" w:hAnsi="Arial" w:cs="Arial"/>
          <w:iCs/>
        </w:rPr>
        <w:t xml:space="preserve">je </w:t>
      </w:r>
      <w:r w:rsidRPr="00666ABD">
        <w:rPr>
          <w:rFonts w:ascii="Arial" w:hAnsi="Arial" w:cs="Arial"/>
          <w:iCs/>
          <w:lang w:val="sr-Cyrl-CS"/>
        </w:rPr>
        <w:t>у претходних 5 година од дана објављивања тендера испоручио и уградио:</w:t>
      </w:r>
    </w:p>
    <w:p w:rsidR="00922F17" w:rsidRDefault="00922F17" w:rsidP="00922F17">
      <w:pPr>
        <w:pStyle w:val="ListParagraph"/>
        <w:numPr>
          <w:ilvl w:val="0"/>
          <w:numId w:val="40"/>
        </w:numPr>
        <w:tabs>
          <w:tab w:val="left" w:pos="360"/>
          <w:tab w:val="left" w:pos="540"/>
          <w:tab w:val="left" w:pos="630"/>
        </w:tabs>
        <w:jc w:val="both"/>
        <w:rPr>
          <w:rFonts w:ascii="Arial" w:hAnsi="Arial" w:cs="Arial"/>
          <w:iCs/>
          <w:lang w:val="sr-Cyrl-CS"/>
        </w:rPr>
      </w:pPr>
      <w:r>
        <w:rPr>
          <w:rFonts w:ascii="Arial" w:hAnsi="Arial" w:cs="Arial"/>
          <w:iCs/>
          <w:lang w:val="sr-Cyrl-CS"/>
        </w:rPr>
        <w:t>минимум три система интегрисане техничке заштите, који интегришу систем контроле приступа, систем препознавања регистарских таблица и ИП видео интерфон у једну платформу;</w:t>
      </w:r>
    </w:p>
    <w:p w:rsidR="00922F17" w:rsidRDefault="00922F17" w:rsidP="00922F17">
      <w:pPr>
        <w:pStyle w:val="ListParagraph"/>
        <w:numPr>
          <w:ilvl w:val="0"/>
          <w:numId w:val="40"/>
        </w:numPr>
        <w:tabs>
          <w:tab w:val="left" w:pos="360"/>
          <w:tab w:val="left" w:pos="540"/>
          <w:tab w:val="left" w:pos="630"/>
        </w:tabs>
        <w:jc w:val="both"/>
        <w:rPr>
          <w:rFonts w:ascii="Arial" w:hAnsi="Arial" w:cs="Arial"/>
          <w:iCs/>
          <w:lang w:val="sr-Cyrl-CS"/>
        </w:rPr>
      </w:pPr>
      <w:r>
        <w:rPr>
          <w:rFonts w:ascii="Arial" w:hAnsi="Arial" w:cs="Arial"/>
          <w:iCs/>
          <w:lang w:val="sr-Cyrl-CS"/>
        </w:rPr>
        <w:t>минимум три система видео надзора за препознавање регистарских таблица;</w:t>
      </w:r>
    </w:p>
    <w:p w:rsidR="00922F17" w:rsidRPr="00922F17" w:rsidRDefault="00922F17" w:rsidP="00922F17">
      <w:pPr>
        <w:pStyle w:val="ListParagraph"/>
        <w:numPr>
          <w:ilvl w:val="0"/>
          <w:numId w:val="40"/>
        </w:numPr>
        <w:tabs>
          <w:tab w:val="left" w:pos="360"/>
          <w:tab w:val="left" w:pos="540"/>
          <w:tab w:val="left" w:pos="630"/>
        </w:tabs>
        <w:jc w:val="both"/>
        <w:rPr>
          <w:rFonts w:ascii="Arial" w:hAnsi="Arial" w:cs="Arial"/>
          <w:b/>
          <w:i/>
          <w:iCs/>
        </w:rPr>
      </w:pPr>
      <w:r>
        <w:rPr>
          <w:rFonts w:ascii="Arial" w:hAnsi="Arial" w:cs="Arial"/>
          <w:iCs/>
          <w:lang w:val="sr-Cyrl-CS"/>
        </w:rPr>
        <w:t>минимум три мониторинг центра за праћење система техничке заштите.</w:t>
      </w:r>
    </w:p>
    <w:p w:rsidR="00922F17" w:rsidRPr="007D0125" w:rsidRDefault="00922F17" w:rsidP="00922F17">
      <w:pPr>
        <w:pStyle w:val="ListParagraph"/>
        <w:tabs>
          <w:tab w:val="left" w:pos="360"/>
          <w:tab w:val="left" w:pos="540"/>
          <w:tab w:val="left" w:pos="630"/>
        </w:tabs>
        <w:jc w:val="both"/>
        <w:rPr>
          <w:rFonts w:ascii="Arial" w:hAnsi="Arial" w:cs="Arial"/>
          <w:b/>
          <w:i/>
          <w:iCs/>
        </w:rPr>
      </w:pPr>
    </w:p>
    <w:p w:rsidR="00DF4350" w:rsidRDefault="00DF4350" w:rsidP="00DF4350">
      <w:pPr>
        <w:pStyle w:val="ListParagraph"/>
        <w:ind w:left="0"/>
        <w:jc w:val="both"/>
        <w:rPr>
          <w:rFonts w:ascii="Arial" w:hAnsi="Arial" w:cs="Arial"/>
          <w:b/>
          <w:iCs/>
          <w:u w:val="single"/>
          <w:lang w:val="sr-Cyrl-CS"/>
        </w:rPr>
      </w:pPr>
      <w:r w:rsidRPr="00770C41">
        <w:rPr>
          <w:rFonts w:ascii="Arial" w:hAnsi="Arial" w:cs="Arial"/>
          <w:b/>
          <w:iCs/>
          <w:u w:val="single"/>
          <w:lang w:val="sr-Cyrl-CS"/>
        </w:rPr>
        <w:t>Доказ:</w:t>
      </w:r>
    </w:p>
    <w:p w:rsidR="00922F17" w:rsidRPr="00922F17" w:rsidRDefault="00922F17" w:rsidP="005C6D77">
      <w:pPr>
        <w:pStyle w:val="ListParagraph"/>
        <w:numPr>
          <w:ilvl w:val="0"/>
          <w:numId w:val="41"/>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526D12">
        <w:rPr>
          <w:rFonts w:ascii="Arial" w:hAnsi="Arial" w:cs="Arial"/>
          <w:lang w:val="sr-Cyrl-CS"/>
        </w:rPr>
        <w:t xml:space="preserve">Попуњен </w:t>
      </w:r>
      <w:r w:rsidRPr="0037714B">
        <w:rPr>
          <w:rFonts w:ascii="Arial" w:hAnsi="Arial" w:cs="Arial"/>
          <w:b/>
          <w:i/>
          <w:lang w:val="sr-Cyrl-CS"/>
        </w:rPr>
        <w:t xml:space="preserve">Образац </w:t>
      </w:r>
      <w:r w:rsidR="007C1C5F">
        <w:rPr>
          <w:rFonts w:ascii="Arial" w:hAnsi="Arial" w:cs="Arial"/>
          <w:b/>
          <w:i/>
        </w:rPr>
        <w:t>VII-</w:t>
      </w:r>
      <w:r w:rsidRPr="0037714B">
        <w:rPr>
          <w:rFonts w:ascii="Arial" w:hAnsi="Arial" w:cs="Arial"/>
          <w:b/>
          <w:i/>
        </w:rPr>
        <w:t>8</w:t>
      </w:r>
      <w:r w:rsidRPr="0037714B">
        <w:rPr>
          <w:rFonts w:ascii="Arial" w:hAnsi="Arial" w:cs="Arial"/>
        </w:rPr>
        <w:t>,</w:t>
      </w:r>
      <w:r w:rsidRPr="0037714B">
        <w:rPr>
          <w:rFonts w:ascii="Arial" w:hAnsi="Arial" w:cs="Arial"/>
          <w:lang w:val="sr-Cyrl-CS"/>
        </w:rPr>
        <w:t xml:space="preserve"> </w:t>
      </w:r>
      <w:r w:rsidR="005E104A" w:rsidRPr="00513567">
        <w:rPr>
          <w:rFonts w:ascii="Arial" w:hAnsi="Arial" w:cs="Arial"/>
          <w:lang w:val="sr-Cyrl-CS"/>
        </w:rPr>
        <w:t xml:space="preserve">Списак </w:t>
      </w:r>
      <w:r w:rsidR="005E104A">
        <w:rPr>
          <w:rFonts w:ascii="Arial" w:hAnsi="Arial" w:cs="Arial"/>
          <w:lang w:val="sr-Cyrl-CS"/>
        </w:rPr>
        <w:t>Наручилаца код којих је испоручена, уграђена и инсталирана опрема која је предмет набавке</w:t>
      </w:r>
      <w:r>
        <w:rPr>
          <w:rFonts w:ascii="Arial" w:hAnsi="Arial" w:cs="Arial"/>
          <w:lang w:val="sr-Cyrl-CS"/>
        </w:rPr>
        <w:t>;</w:t>
      </w:r>
    </w:p>
    <w:p w:rsidR="00DF4350" w:rsidRPr="00922F17" w:rsidRDefault="00B238E6" w:rsidP="00922F17">
      <w:pPr>
        <w:pStyle w:val="ListParagraph"/>
        <w:numPr>
          <w:ilvl w:val="0"/>
          <w:numId w:val="41"/>
        </w:num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rPr>
        <w:t>Потврд</w:t>
      </w:r>
      <w:r>
        <w:rPr>
          <w:rFonts w:ascii="Arial" w:hAnsi="Arial" w:cs="Arial"/>
          <w:lang w:val="sr-Cyrl-CS"/>
        </w:rPr>
        <w:t>а</w:t>
      </w:r>
      <w:r w:rsidR="00922F17" w:rsidRPr="00922F17">
        <w:rPr>
          <w:rFonts w:ascii="Arial" w:hAnsi="Arial" w:cs="Arial"/>
        </w:rPr>
        <w:t xml:space="preserve"> </w:t>
      </w:r>
      <w:r w:rsidR="005C6D77">
        <w:rPr>
          <w:rFonts w:ascii="Arial" w:hAnsi="Arial" w:cs="Arial"/>
          <w:lang w:val="sr-Cyrl-CS"/>
        </w:rPr>
        <w:t>о реализацији закљученог уговора</w:t>
      </w:r>
      <w:r w:rsidR="005C6D77" w:rsidRPr="00526D12">
        <w:rPr>
          <w:rFonts w:ascii="Arial" w:hAnsi="Arial" w:cs="Arial"/>
        </w:rPr>
        <w:t xml:space="preserve"> - референц</w:t>
      </w:r>
      <w:r w:rsidR="005C6D77">
        <w:rPr>
          <w:rFonts w:ascii="Arial" w:hAnsi="Arial" w:cs="Arial"/>
          <w:lang w:val="sr-Cyrl-CS"/>
        </w:rPr>
        <w:t>а</w:t>
      </w:r>
      <w:r w:rsidR="005C6D77" w:rsidRPr="00922F17">
        <w:rPr>
          <w:rFonts w:ascii="Arial" w:hAnsi="Arial" w:cs="Arial"/>
        </w:rPr>
        <w:t xml:space="preserve"> </w:t>
      </w:r>
      <w:r w:rsidR="00922F17" w:rsidRPr="00922F17">
        <w:rPr>
          <w:rFonts w:ascii="Arial" w:hAnsi="Arial" w:cs="Arial"/>
        </w:rPr>
        <w:t>(</w:t>
      </w:r>
      <w:r w:rsidR="00922F17" w:rsidRPr="00922F17">
        <w:rPr>
          <w:rFonts w:ascii="Arial" w:hAnsi="Arial" w:cs="Arial"/>
          <w:b/>
          <w:i/>
        </w:rPr>
        <w:t xml:space="preserve">Образац </w:t>
      </w:r>
      <w:r w:rsidR="007C1C5F">
        <w:rPr>
          <w:rFonts w:ascii="Arial" w:hAnsi="Arial" w:cs="Arial"/>
          <w:b/>
          <w:i/>
        </w:rPr>
        <w:t>VII-</w:t>
      </w:r>
      <w:r w:rsidR="00922F17" w:rsidRPr="00922F17">
        <w:rPr>
          <w:rFonts w:ascii="Arial" w:hAnsi="Arial" w:cs="Arial"/>
          <w:b/>
          <w:i/>
        </w:rPr>
        <w:t>9</w:t>
      </w:r>
      <w:r w:rsidR="00922F17" w:rsidRPr="00922F17">
        <w:rPr>
          <w:rFonts w:ascii="Arial" w:hAnsi="Arial" w:cs="Arial"/>
        </w:rPr>
        <w:t>) са фотокопијама уговора и рачуна (окончан</w:t>
      </w:r>
      <w:r w:rsidR="00922F17" w:rsidRPr="00922F17">
        <w:rPr>
          <w:rFonts w:ascii="Arial" w:hAnsi="Arial" w:cs="Arial"/>
          <w:lang w:val="sr-Cyrl-CS"/>
        </w:rPr>
        <w:t>их</w:t>
      </w:r>
      <w:r w:rsidR="00922F17" w:rsidRPr="00922F17">
        <w:rPr>
          <w:rFonts w:ascii="Arial" w:hAnsi="Arial" w:cs="Arial"/>
        </w:rPr>
        <w:t xml:space="preserve"> ситуациј</w:t>
      </w:r>
      <w:r w:rsidR="00922F17" w:rsidRPr="00922F17">
        <w:rPr>
          <w:rFonts w:ascii="Arial" w:hAnsi="Arial" w:cs="Arial"/>
          <w:lang w:val="sr-Cyrl-CS"/>
        </w:rPr>
        <w:t>а</w:t>
      </w:r>
      <w:r w:rsidR="00922F17" w:rsidRPr="00922F17">
        <w:rPr>
          <w:rFonts w:ascii="Arial" w:hAnsi="Arial" w:cs="Arial"/>
        </w:rPr>
        <w:t>)</w:t>
      </w:r>
      <w:r w:rsidR="00922F17">
        <w:rPr>
          <w:rFonts w:ascii="Arial" w:hAnsi="Arial" w:cs="Arial"/>
        </w:rPr>
        <w:t>.</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DF4350" w:rsidRDefault="00922F17" w:rsidP="00DF4350">
      <w:pPr>
        <w:pStyle w:val="ListParagraph"/>
        <w:numPr>
          <w:ilvl w:val="1"/>
          <w:numId w:val="4"/>
        </w:numPr>
        <w:suppressAutoHyphens w:val="0"/>
        <w:autoSpaceDE w:val="0"/>
        <w:autoSpaceDN w:val="0"/>
        <w:adjustRightInd w:val="0"/>
        <w:spacing w:line="240" w:lineRule="auto"/>
        <w:jc w:val="both"/>
        <w:rPr>
          <w:rFonts w:ascii="Arial" w:eastAsia="Times New Roman" w:hAnsi="Arial" w:cs="Arial"/>
          <w:b/>
          <w:color w:val="auto"/>
          <w:kern w:val="0"/>
          <w:lang w:val="ru-RU" w:eastAsia="en-US"/>
        </w:rPr>
      </w:pPr>
      <w:r w:rsidRPr="00922F17">
        <w:rPr>
          <w:rFonts w:ascii="Arial" w:eastAsia="Times New Roman" w:hAnsi="Arial" w:cs="Arial"/>
          <w:b/>
          <w:color w:val="auto"/>
          <w:kern w:val="0"/>
          <w:lang w:val="ru-RU" w:eastAsia="en-US"/>
        </w:rPr>
        <w:t>Сертификати</w:t>
      </w:r>
      <w:r>
        <w:rPr>
          <w:rFonts w:ascii="Arial" w:eastAsia="Times New Roman" w:hAnsi="Arial" w:cs="Arial"/>
          <w:b/>
          <w:color w:val="auto"/>
          <w:kern w:val="0"/>
          <w:lang w:val="ru-RU" w:eastAsia="en-US"/>
        </w:rPr>
        <w:t>:</w:t>
      </w:r>
    </w:p>
    <w:p w:rsidR="00922F17" w:rsidRPr="00922F17" w:rsidRDefault="00922F17" w:rsidP="00922F17">
      <w:pPr>
        <w:snapToGrid w:val="0"/>
        <w:spacing w:line="240" w:lineRule="auto"/>
        <w:ind w:firstLine="360"/>
        <w:rPr>
          <w:rFonts w:ascii="Arial" w:hAnsi="Arial" w:cs="Arial"/>
          <w:i/>
          <w:iCs/>
        </w:rPr>
      </w:pPr>
      <w:r w:rsidRPr="00922F17">
        <w:rPr>
          <w:rFonts w:ascii="Arial" w:hAnsi="Arial" w:cs="Arial"/>
          <w:iCs/>
          <w:lang w:val="sr-Cyrl-CS"/>
        </w:rPr>
        <w:t>Да поседује сертификате:</w:t>
      </w:r>
    </w:p>
    <w:p w:rsidR="00922F17" w:rsidRPr="00F44A46" w:rsidRDefault="00922F17" w:rsidP="00922F17">
      <w:pPr>
        <w:pStyle w:val="ListParagraph"/>
        <w:numPr>
          <w:ilvl w:val="0"/>
          <w:numId w:val="42"/>
        </w:numPr>
        <w:snapToGrid w:val="0"/>
        <w:spacing w:line="240" w:lineRule="auto"/>
        <w:rPr>
          <w:rFonts w:ascii="Arial" w:hAnsi="Arial" w:cs="Arial"/>
          <w:i/>
          <w:iCs/>
        </w:rPr>
      </w:pPr>
      <w:r>
        <w:rPr>
          <w:rFonts w:ascii="Arial" w:hAnsi="Arial" w:cs="Arial"/>
          <w:iCs/>
          <w:lang w:val="sr-Cyrl-CS"/>
        </w:rPr>
        <w:t xml:space="preserve">ИСО 9001; </w:t>
      </w:r>
    </w:p>
    <w:p w:rsidR="00922F17" w:rsidRPr="00F44A46" w:rsidRDefault="00922F17" w:rsidP="00922F17">
      <w:pPr>
        <w:pStyle w:val="ListParagraph"/>
        <w:numPr>
          <w:ilvl w:val="0"/>
          <w:numId w:val="42"/>
        </w:numPr>
        <w:snapToGrid w:val="0"/>
        <w:spacing w:line="240" w:lineRule="auto"/>
        <w:rPr>
          <w:rFonts w:ascii="Arial" w:hAnsi="Arial" w:cs="Arial"/>
          <w:i/>
          <w:iCs/>
        </w:rPr>
      </w:pPr>
      <w:r>
        <w:rPr>
          <w:rFonts w:ascii="Arial" w:hAnsi="Arial" w:cs="Arial"/>
          <w:iCs/>
          <w:lang w:val="sr-Cyrl-CS"/>
        </w:rPr>
        <w:t>ИСО 14001;</w:t>
      </w:r>
    </w:p>
    <w:p w:rsidR="00922F17" w:rsidRPr="00922F17" w:rsidRDefault="00922F17" w:rsidP="00922F17">
      <w:pPr>
        <w:pStyle w:val="ListParagraph"/>
        <w:numPr>
          <w:ilvl w:val="0"/>
          <w:numId w:val="42"/>
        </w:numPr>
        <w:snapToGrid w:val="0"/>
        <w:spacing w:line="240" w:lineRule="auto"/>
        <w:rPr>
          <w:rFonts w:ascii="Arial" w:hAnsi="Arial" w:cs="Arial"/>
          <w:i/>
          <w:iCs/>
        </w:rPr>
      </w:pPr>
      <w:r>
        <w:rPr>
          <w:rFonts w:ascii="Arial" w:hAnsi="Arial" w:cs="Arial"/>
          <w:iCs/>
          <w:lang w:val="sr-Cyrl-CS"/>
        </w:rPr>
        <w:t>ИСО 18001;</w:t>
      </w:r>
    </w:p>
    <w:p w:rsidR="00922F17" w:rsidRPr="00922F17" w:rsidRDefault="00922F17" w:rsidP="00922F17">
      <w:pPr>
        <w:pStyle w:val="ListParagraph"/>
        <w:numPr>
          <w:ilvl w:val="0"/>
          <w:numId w:val="42"/>
        </w:numPr>
        <w:snapToGrid w:val="0"/>
        <w:spacing w:line="240" w:lineRule="auto"/>
        <w:rPr>
          <w:rFonts w:ascii="Arial" w:hAnsi="Arial" w:cs="Arial"/>
          <w:i/>
          <w:iCs/>
        </w:rPr>
      </w:pPr>
      <w:r w:rsidRPr="00922F17">
        <w:rPr>
          <w:rFonts w:ascii="Arial" w:hAnsi="Arial" w:cs="Arial"/>
          <w:iCs/>
          <w:lang w:val="sr-Cyrl-CS"/>
        </w:rPr>
        <w:t>ИСО 27001.</w:t>
      </w:r>
    </w:p>
    <w:p w:rsidR="00922F17" w:rsidRPr="00922F17" w:rsidRDefault="00922F17" w:rsidP="00922F17">
      <w:pPr>
        <w:pStyle w:val="ListParagraph"/>
        <w:snapToGrid w:val="0"/>
        <w:spacing w:line="240" w:lineRule="auto"/>
        <w:rPr>
          <w:rFonts w:ascii="Arial" w:hAnsi="Arial" w:cs="Arial"/>
          <w:i/>
          <w:iCs/>
        </w:rPr>
      </w:pPr>
    </w:p>
    <w:p w:rsidR="00DF4350" w:rsidRDefault="00DF4350" w:rsidP="00DF4350">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922F17" w:rsidRPr="00033B63" w:rsidRDefault="00033B63" w:rsidP="00033B63">
      <w:pPr>
        <w:pStyle w:val="ListParagraph"/>
        <w:numPr>
          <w:ilvl w:val="2"/>
          <w:numId w:val="4"/>
        </w:numPr>
        <w:suppressAutoHyphens w:val="0"/>
        <w:autoSpaceDE w:val="0"/>
        <w:autoSpaceDN w:val="0"/>
        <w:adjustRightInd w:val="0"/>
        <w:spacing w:line="240" w:lineRule="auto"/>
        <w:ind w:left="900"/>
        <w:jc w:val="both"/>
        <w:rPr>
          <w:rFonts w:ascii="Arial" w:eastAsia="Times New Roman" w:hAnsi="Arial" w:cs="Arial"/>
          <w:color w:val="auto"/>
          <w:kern w:val="0"/>
          <w:lang w:val="ru-RU" w:eastAsia="en-US"/>
        </w:rPr>
      </w:pPr>
      <w:r w:rsidRPr="00033B63">
        <w:rPr>
          <w:rFonts w:ascii="Arial" w:eastAsia="Times New Roman" w:hAnsi="Arial" w:cs="Arial"/>
          <w:color w:val="auto"/>
          <w:kern w:val="0"/>
          <w:lang w:val="ru-RU" w:eastAsia="en-US"/>
        </w:rPr>
        <w:t xml:space="preserve">Фотокопије сертификата за ИСО стандарде за </w:t>
      </w:r>
      <w:r w:rsidRPr="00033B63">
        <w:rPr>
          <w:rFonts w:ascii="Arial" w:eastAsia="Times New Roman" w:hAnsi="Arial" w:cs="Arial"/>
          <w:color w:val="auto"/>
          <w:kern w:val="0"/>
          <w:lang w:eastAsia="en-US"/>
        </w:rPr>
        <w:t xml:space="preserve">a, b, c и d, </w:t>
      </w:r>
      <w:r w:rsidRPr="00033B63">
        <w:rPr>
          <w:rFonts w:ascii="Arial" w:eastAsia="Times New Roman" w:hAnsi="Arial" w:cs="Arial"/>
          <w:color w:val="auto"/>
          <w:kern w:val="0"/>
          <w:lang w:val="sr-Cyrl-CS" w:eastAsia="en-US"/>
        </w:rPr>
        <w:t>важећих у моменту подношења понуде</w:t>
      </w:r>
      <w:r>
        <w:rPr>
          <w:rFonts w:ascii="Arial" w:eastAsia="Times New Roman" w:hAnsi="Arial" w:cs="Arial"/>
          <w:color w:val="auto"/>
          <w:kern w:val="0"/>
          <w:lang w:val="sr-Cyrl-CS" w:eastAsia="en-US"/>
        </w:rPr>
        <w:t>.</w:t>
      </w:r>
    </w:p>
    <w:p w:rsidR="00033B63" w:rsidRPr="00033B63" w:rsidRDefault="00033B63" w:rsidP="00033B63">
      <w:pPr>
        <w:pStyle w:val="ListParagraph"/>
        <w:suppressAutoHyphens w:val="0"/>
        <w:autoSpaceDE w:val="0"/>
        <w:autoSpaceDN w:val="0"/>
        <w:adjustRightInd w:val="0"/>
        <w:spacing w:line="240" w:lineRule="auto"/>
        <w:ind w:left="900"/>
        <w:jc w:val="both"/>
        <w:rPr>
          <w:rFonts w:ascii="Arial" w:eastAsia="Times New Roman" w:hAnsi="Arial" w:cs="Arial"/>
          <w:color w:val="auto"/>
          <w:kern w:val="0"/>
          <w:lang w:val="ru-RU" w:eastAsia="en-US"/>
        </w:rPr>
      </w:pPr>
    </w:p>
    <w:p w:rsidR="00033B63" w:rsidRPr="00033B63" w:rsidRDefault="00033B63" w:rsidP="00033B63">
      <w:pPr>
        <w:pStyle w:val="ListParagraph"/>
        <w:numPr>
          <w:ilvl w:val="1"/>
          <w:numId w:val="4"/>
        </w:numPr>
        <w:suppressAutoHyphens w:val="0"/>
        <w:autoSpaceDE w:val="0"/>
        <w:autoSpaceDN w:val="0"/>
        <w:adjustRightInd w:val="0"/>
        <w:spacing w:line="240" w:lineRule="auto"/>
        <w:jc w:val="both"/>
        <w:rPr>
          <w:rFonts w:ascii="Arial" w:eastAsia="Times New Roman" w:hAnsi="Arial" w:cs="Arial"/>
          <w:b/>
          <w:color w:val="auto"/>
          <w:kern w:val="0"/>
          <w:lang w:val="ru-RU" w:eastAsia="en-US"/>
        </w:rPr>
      </w:pPr>
      <w:r w:rsidRPr="00033B63">
        <w:rPr>
          <w:rFonts w:ascii="Arial" w:hAnsi="Arial" w:cs="Arial"/>
          <w:b/>
          <w:color w:val="auto"/>
        </w:rPr>
        <w:t>MAF</w:t>
      </w:r>
    </w:p>
    <w:p w:rsidR="00922F17" w:rsidRDefault="00033B63" w:rsidP="00033B63">
      <w:pPr>
        <w:suppressAutoHyphens w:val="0"/>
        <w:autoSpaceDE w:val="0"/>
        <w:autoSpaceDN w:val="0"/>
        <w:adjustRightInd w:val="0"/>
        <w:spacing w:line="240" w:lineRule="auto"/>
        <w:ind w:firstLine="720"/>
        <w:jc w:val="both"/>
        <w:rPr>
          <w:rFonts w:ascii="Arial" w:hAnsi="Arial" w:cs="Arial"/>
          <w:iCs/>
          <w:lang w:val="sr-Cyrl-CS"/>
        </w:rPr>
      </w:pPr>
      <w:r>
        <w:rPr>
          <w:rFonts w:ascii="Arial" w:hAnsi="Arial" w:cs="Arial"/>
          <w:iCs/>
          <w:lang w:val="sr-Cyrl-CS"/>
        </w:rPr>
        <w:t xml:space="preserve">Ауторизација произвођача </w:t>
      </w:r>
      <w:r>
        <w:rPr>
          <w:rFonts w:ascii="Arial" w:hAnsi="Arial" w:cs="Arial"/>
          <w:iCs/>
        </w:rPr>
        <w:t>MAF (Manufacturer Autorization Form)</w:t>
      </w:r>
      <w:r>
        <w:rPr>
          <w:rFonts w:ascii="Arial" w:hAnsi="Arial" w:cs="Arial"/>
          <w:iCs/>
          <w:lang w:val="sr-Cyrl-CS"/>
        </w:rPr>
        <w:t xml:space="preserve"> за опрему коју понуђач нуди у својој понуди.</w:t>
      </w:r>
    </w:p>
    <w:p w:rsidR="00033B63" w:rsidRDefault="00033B63" w:rsidP="00033B63">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p>
    <w:p w:rsidR="00033B63" w:rsidRDefault="00033B63" w:rsidP="00033B63">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033B63" w:rsidRPr="00033B63" w:rsidRDefault="00033B63" w:rsidP="00033B63">
      <w:pPr>
        <w:pStyle w:val="ListParagraph"/>
        <w:numPr>
          <w:ilvl w:val="2"/>
          <w:numId w:val="4"/>
        </w:numPr>
        <w:ind w:left="900"/>
        <w:jc w:val="both"/>
        <w:rPr>
          <w:rFonts w:ascii="Arial" w:hAnsi="Arial" w:cs="Arial"/>
          <w:color w:val="auto"/>
          <w:sz w:val="28"/>
          <w:szCs w:val="28"/>
          <w:lang w:val="sr-Cyrl-CS"/>
        </w:rPr>
      </w:pPr>
      <w:r w:rsidRPr="00033B63">
        <w:rPr>
          <w:rFonts w:ascii="Arial" w:eastAsia="Times New Roman" w:hAnsi="Arial" w:cs="Arial"/>
          <w:color w:val="auto"/>
          <w:kern w:val="0"/>
          <w:lang w:val="ru-RU" w:eastAsia="en-US"/>
        </w:rPr>
        <w:t xml:space="preserve">Фотокопија </w:t>
      </w:r>
      <w:r w:rsidRPr="00033B63">
        <w:rPr>
          <w:rFonts w:ascii="Arial" w:hAnsi="Arial" w:cs="Arial"/>
          <w:iCs/>
        </w:rPr>
        <w:t>MAF</w:t>
      </w:r>
      <w:r w:rsidRPr="00033B63">
        <w:rPr>
          <w:rFonts w:ascii="Arial" w:hAnsi="Arial" w:cs="Arial"/>
          <w:iCs/>
          <w:lang w:val="sr-Cyrl-CS"/>
        </w:rPr>
        <w:t>-а издатог од стране произвођача опреме или други ауторизовани документ произвођача</w:t>
      </w:r>
      <w:r>
        <w:rPr>
          <w:rFonts w:ascii="Arial" w:hAnsi="Arial" w:cs="Arial"/>
          <w:iCs/>
          <w:lang w:val="sr-Cyrl-CS"/>
        </w:rPr>
        <w:t>.</w:t>
      </w:r>
    </w:p>
    <w:p w:rsidR="00922F17" w:rsidRDefault="00922F17" w:rsidP="00922F17">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E17AC8" w:rsidRPr="00E17AC8" w:rsidRDefault="00E17AC8" w:rsidP="00922F17">
      <w:pPr>
        <w:suppressAutoHyphens w:val="0"/>
        <w:autoSpaceDE w:val="0"/>
        <w:autoSpaceDN w:val="0"/>
        <w:adjustRightInd w:val="0"/>
        <w:spacing w:line="240" w:lineRule="auto"/>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lastRenderedPageBreak/>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Pr="004943EA" w:rsidRDefault="00E17AC8" w:rsidP="00E17AC8">
      <w:pPr>
        <w:suppressAutoHyphens w:val="0"/>
        <w:spacing w:line="240" w:lineRule="auto"/>
        <w:jc w:val="both"/>
        <w:rPr>
          <w:rFonts w:ascii="Arial" w:hAnsi="Arial" w:cs="Arial"/>
          <w:lang w:val="sr-Cyrl-CS"/>
        </w:rPr>
      </w:pPr>
      <w:r w:rsidRPr="00AF6907">
        <w:rPr>
          <w:rFonts w:ascii="Arial" w:hAnsi="Arial" w:cs="Arial"/>
          <w:b/>
          <w:lang w:val="sr-Cyrl-CS"/>
        </w:rPr>
        <w:t xml:space="preserve">Испуњеност услова из </w:t>
      </w:r>
      <w:r w:rsidRPr="00AF6907">
        <w:rPr>
          <w:rFonts w:ascii="Arial" w:hAnsi="Arial" w:cs="Arial"/>
        </w:rPr>
        <w:t xml:space="preserve">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17AC8" w:rsidRPr="00E17AC8" w:rsidRDefault="00E17AC8" w:rsidP="00AF6907">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w:t>
      </w:r>
      <w:r w:rsidRPr="00523A31">
        <w:rPr>
          <w:rFonts w:ascii="Arial" w:hAnsi="Arial" w:cs="Arial"/>
          <w:color w:val="auto"/>
        </w:rPr>
        <w:lastRenderedPageBreak/>
        <w:t>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033B63"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Pr="00033B63" w:rsidRDefault="00CF0B41" w:rsidP="00033B63">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Pr="00033B63"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033B63"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w:t>
      </w:r>
      <w:r w:rsidR="008E6A50">
        <w:rPr>
          <w:rFonts w:ascii="Arial" w:hAnsi="Arial" w:cs="Arial"/>
          <w:iCs/>
          <w:color w:val="auto"/>
          <w:lang w:val="sr-Cyrl-CS"/>
        </w:rPr>
        <w:t>извршења</w:t>
      </w:r>
      <w:r w:rsidRPr="00382F03">
        <w:rPr>
          <w:rFonts w:ascii="Arial" w:hAnsi="Arial" w:cs="Arial"/>
          <w:iCs/>
          <w:color w:val="auto"/>
        </w:rPr>
        <w:t>.</w:t>
      </w:r>
      <w:proofErr w:type="gramEnd"/>
      <w:r w:rsidRPr="00382F03">
        <w:rPr>
          <w:rFonts w:ascii="Arial" w:hAnsi="Arial" w:cs="Arial"/>
          <w:iCs/>
          <w:color w:val="auto"/>
        </w:rPr>
        <w:t xml:space="preserve"> </w:t>
      </w:r>
      <w:proofErr w:type="gramStart"/>
      <w:r w:rsidRPr="00382F03">
        <w:rPr>
          <w:rFonts w:ascii="Arial" w:hAnsi="Arial" w:cs="Arial"/>
          <w:iCs/>
          <w:color w:val="auto"/>
        </w:rPr>
        <w:t>У случају истог понуђеног рока</w:t>
      </w:r>
      <w:r>
        <w:rPr>
          <w:rFonts w:ascii="Arial" w:hAnsi="Arial" w:cs="Arial"/>
          <w:iCs/>
          <w:color w:val="auto"/>
          <w:lang w:val="sr-Cyrl-CS"/>
        </w:rPr>
        <w:t xml:space="preserve"> и</w:t>
      </w:r>
      <w:r w:rsidR="00F56A4E">
        <w:rPr>
          <w:rFonts w:ascii="Arial" w:hAnsi="Arial" w:cs="Arial"/>
          <w:iCs/>
          <w:color w:val="auto"/>
          <w:lang w:val="sr-Cyrl-CS"/>
        </w:rPr>
        <w:t>звршења јавне набавке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008E6A50">
        <w:rPr>
          <w:rFonts w:ascii="Arial" w:hAnsi="Arial" w:cs="Arial"/>
          <w:iCs/>
          <w:color w:val="auto"/>
          <w:lang w:val="sr-Cyrl-CS"/>
        </w:rPr>
        <w:t xml:space="preserve"> гарантни</w:t>
      </w:r>
      <w:r w:rsidRPr="00382F03">
        <w:rPr>
          <w:rFonts w:ascii="Arial" w:hAnsi="Arial" w:cs="Arial"/>
          <w:iCs/>
          <w:color w:val="auto"/>
        </w:rPr>
        <w:t xml:space="preserve"> рок.</w:t>
      </w:r>
      <w:proofErr w:type="gramEnd"/>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w:t>
      </w:r>
      <w:r w:rsidR="00806C0B">
        <w:rPr>
          <w:rFonts w:ascii="Arial" w:eastAsia="Times New Roman" w:hAnsi="Arial" w:cs="Arial"/>
          <w:color w:val="auto"/>
          <w:kern w:val="0"/>
          <w:lang w:eastAsia="en-US"/>
        </w:rPr>
        <w:t>аку најнижу понуђену цену исти</w:t>
      </w:r>
      <w:r w:rsidRPr="00382F03">
        <w:rPr>
          <w:rFonts w:ascii="Arial" w:eastAsia="Times New Roman" w:hAnsi="Arial" w:cs="Arial"/>
          <w:color w:val="auto"/>
          <w:kern w:val="0"/>
          <w:lang w:eastAsia="en-US"/>
        </w:rPr>
        <w:t xml:space="preserve"> рок</w:t>
      </w:r>
      <w:r w:rsidR="00806C0B">
        <w:rPr>
          <w:rFonts w:ascii="Arial" w:eastAsia="Times New Roman" w:hAnsi="Arial" w:cs="Arial"/>
          <w:color w:val="auto"/>
          <w:kern w:val="0"/>
          <w:lang w:val="sr-Cyrl-CS" w:eastAsia="en-US"/>
        </w:rPr>
        <w:t xml:space="preserve"> </w:t>
      </w:r>
      <w:r w:rsidR="00F56A4E">
        <w:rPr>
          <w:rFonts w:ascii="Arial" w:hAnsi="Arial" w:cs="Arial"/>
          <w:iCs/>
          <w:color w:val="auto"/>
          <w:lang w:val="sr-Cyrl-CS"/>
        </w:rPr>
        <w:t>извршења јавне набавке</w:t>
      </w:r>
      <w:r w:rsidR="00806C0B">
        <w:rPr>
          <w:rFonts w:ascii="Arial" w:eastAsia="Times New Roman" w:hAnsi="Arial" w:cs="Arial"/>
          <w:color w:val="auto"/>
          <w:kern w:val="0"/>
          <w:lang w:eastAsia="en-US"/>
        </w:rPr>
        <w:t xml:space="preserve"> и исти </w:t>
      </w:r>
      <w:r w:rsidR="00F56A4E">
        <w:rPr>
          <w:rFonts w:ascii="Arial" w:eastAsia="Times New Roman" w:hAnsi="Arial" w:cs="Arial"/>
          <w:color w:val="auto"/>
          <w:kern w:val="0"/>
          <w:lang w:eastAsia="en-US"/>
        </w:rPr>
        <w:t>гарантни рок.</w:t>
      </w:r>
      <w:proofErr w:type="gramEnd"/>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FA0C93" w:rsidRPr="00FA0C93" w:rsidRDefault="00FA0C93"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DA70D0" w:rsidRDefault="00CF0B41"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3E3283" w:rsidRDefault="00F56A4E" w:rsidP="00CF0B41">
      <w:pPr>
        <w:numPr>
          <w:ilvl w:val="0"/>
          <w:numId w:val="27"/>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3E3283" w:rsidRPr="003E3283" w:rsidRDefault="003E3283" w:rsidP="00CF0B41">
      <w:pPr>
        <w:numPr>
          <w:ilvl w:val="0"/>
          <w:numId w:val="27"/>
        </w:numPr>
        <w:spacing w:before="100" w:beforeAutospacing="1" w:line="210" w:lineRule="atLeast"/>
        <w:jc w:val="both"/>
        <w:rPr>
          <w:rFonts w:ascii="Arial" w:eastAsia="Times New Roman" w:hAnsi="Arial" w:cs="Arial"/>
          <w:color w:val="auto"/>
        </w:rPr>
      </w:pPr>
      <w:r w:rsidRPr="00513567">
        <w:rPr>
          <w:rFonts w:ascii="Arial" w:hAnsi="Arial" w:cs="Arial"/>
          <w:lang w:val="sr-Cyrl-CS"/>
        </w:rPr>
        <w:t xml:space="preserve">Списак </w:t>
      </w:r>
      <w:r w:rsidR="006101B1">
        <w:rPr>
          <w:rFonts w:ascii="Arial" w:hAnsi="Arial" w:cs="Arial"/>
          <w:lang w:val="sr-Cyrl-CS"/>
        </w:rPr>
        <w:t xml:space="preserve">Наручилаца код којих је испоручена, уграђена и инсталирана опрема која је предмет набавке </w:t>
      </w:r>
      <w:r>
        <w:rPr>
          <w:rFonts w:ascii="Arial" w:eastAsia="Times New Roman" w:hAnsi="Arial" w:cs="Arial"/>
          <w:color w:val="auto"/>
        </w:rPr>
        <w:t>(Образац 8);</w:t>
      </w:r>
    </w:p>
    <w:p w:rsidR="003E3283" w:rsidRPr="003E3283" w:rsidRDefault="003E3283" w:rsidP="00CF0B41">
      <w:pPr>
        <w:numPr>
          <w:ilvl w:val="0"/>
          <w:numId w:val="27"/>
        </w:numPr>
        <w:spacing w:before="100" w:beforeAutospacing="1" w:line="210" w:lineRule="atLeast"/>
        <w:jc w:val="both"/>
        <w:rPr>
          <w:rFonts w:ascii="Arial" w:eastAsia="Times New Roman" w:hAnsi="Arial" w:cs="Arial"/>
          <w:color w:val="auto"/>
        </w:rPr>
      </w:pPr>
      <w:r w:rsidRPr="00526D12">
        <w:rPr>
          <w:rFonts w:ascii="Arial" w:hAnsi="Arial" w:cs="Arial"/>
        </w:rPr>
        <w:t>Потврд</w:t>
      </w:r>
      <w:r w:rsidR="006101B1">
        <w:rPr>
          <w:rFonts w:ascii="Arial" w:hAnsi="Arial" w:cs="Arial"/>
          <w:lang w:val="sr-Cyrl-CS"/>
        </w:rPr>
        <w:t>а</w:t>
      </w:r>
      <w:r w:rsidRPr="00526D12">
        <w:rPr>
          <w:rFonts w:ascii="Arial" w:hAnsi="Arial" w:cs="Arial"/>
        </w:rPr>
        <w:t xml:space="preserve"> </w:t>
      </w:r>
      <w:r w:rsidR="005C6D77">
        <w:rPr>
          <w:rFonts w:ascii="Arial" w:hAnsi="Arial" w:cs="Arial"/>
          <w:lang w:val="sr-Cyrl-CS"/>
        </w:rPr>
        <w:t>о реализацији закљученог уговора</w:t>
      </w:r>
      <w:r w:rsidR="005C6D77" w:rsidRPr="00526D12">
        <w:rPr>
          <w:rFonts w:ascii="Arial" w:hAnsi="Arial" w:cs="Arial"/>
        </w:rPr>
        <w:t xml:space="preserve"> - референц</w:t>
      </w:r>
      <w:r w:rsidR="005C6D77">
        <w:rPr>
          <w:rFonts w:ascii="Arial" w:hAnsi="Arial" w:cs="Arial"/>
          <w:lang w:val="sr-Cyrl-CS"/>
        </w:rPr>
        <w:t>а</w:t>
      </w:r>
      <w:r w:rsidR="005C6D77">
        <w:rPr>
          <w:rFonts w:ascii="Arial" w:hAnsi="Arial" w:cs="Arial"/>
        </w:rPr>
        <w:t xml:space="preserve"> </w:t>
      </w:r>
      <w:r w:rsidR="00272979">
        <w:rPr>
          <w:rFonts w:ascii="Arial" w:eastAsia="Times New Roman" w:hAnsi="Arial" w:cs="Arial"/>
          <w:color w:val="auto"/>
        </w:rPr>
        <w:t>(Образац 9).</w:t>
      </w:r>
    </w:p>
    <w:p w:rsidR="003E3283" w:rsidRPr="00F56A4E" w:rsidRDefault="003E3283" w:rsidP="003E3283">
      <w:pPr>
        <w:spacing w:before="100" w:beforeAutospacing="1" w:line="210" w:lineRule="atLeast"/>
        <w:jc w:val="both"/>
        <w:rPr>
          <w:rFonts w:ascii="Arial" w:eastAsia="Times New Roman" w:hAnsi="Arial" w:cs="Arial"/>
          <w:color w:val="auto"/>
        </w:rPr>
      </w:pP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Pr="00FA0C93"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Pr="007C1C5F" w:rsidRDefault="00992ACA" w:rsidP="00992ACA">
      <w:pPr>
        <w:jc w:val="both"/>
        <w:rPr>
          <w:rFonts w:ascii="Arial" w:hAnsi="Arial" w:cs="Arial"/>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hr-HR"/>
        </w:rPr>
        <w:t xml:space="preserve">, </w:t>
      </w:r>
      <w:r w:rsidRPr="007C1C5F">
        <w:rPr>
          <w:rFonts w:ascii="Arial" w:hAnsi="Arial" w:cs="Arial"/>
        </w:rPr>
        <w:t xml:space="preserve">интерни број </w:t>
      </w:r>
      <w:r w:rsidRPr="007C1C5F">
        <w:rPr>
          <w:rFonts w:ascii="Arial" w:hAnsi="Arial" w:cs="Arial"/>
          <w:lang w:val="sr-Cyrl-CS"/>
        </w:rPr>
        <w:t xml:space="preserve">ЈНМВ  </w:t>
      </w:r>
      <w:r w:rsidR="00A956C1" w:rsidRPr="007C1C5F">
        <w:rPr>
          <w:rFonts w:ascii="Arial" w:hAnsi="Arial" w:cs="Arial"/>
          <w:lang w:val="sr-Cyrl-CS"/>
        </w:rPr>
        <w:t>12/18</w:t>
      </w:r>
      <w:r w:rsidRPr="007C1C5F">
        <w:rPr>
          <w:rFonts w:ascii="Arial" w:hAnsi="Arial" w:cs="Arial"/>
          <w:lang w:val="sr-Cyrl-CS"/>
        </w:rPr>
        <w:t xml:space="preserve">, </w:t>
      </w:r>
      <w:r w:rsidRPr="007C1C5F">
        <w:rPr>
          <w:rFonts w:ascii="Arial" w:hAnsi="Arial" w:cs="Arial"/>
          <w:lang w:val="ru-RU"/>
        </w:rPr>
        <w:t xml:space="preserve">наведене у Плану јавних набавки под бројем </w:t>
      </w:r>
      <w:r w:rsidR="00A956C1" w:rsidRPr="007C1C5F">
        <w:rPr>
          <w:rFonts w:ascii="Arial" w:hAnsi="Arial" w:cs="Arial"/>
          <w:lang w:val="ru-RU"/>
        </w:rPr>
        <w:t>1.1.11/18</w:t>
      </w:r>
      <w:r w:rsidRPr="007C1C5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Pr="007C1C5F" w:rsidRDefault="00992ACA" w:rsidP="007C1C5F">
      <w:pPr>
        <w:pStyle w:val="ListParagraph"/>
        <w:numPr>
          <w:ilvl w:val="0"/>
          <w:numId w:val="49"/>
        </w:numPr>
        <w:ind w:left="450"/>
        <w:rPr>
          <w:rFonts w:ascii="Arial" w:hAnsi="Arial" w:cs="Arial"/>
          <w:i/>
          <w:iCs/>
        </w:rPr>
      </w:pPr>
      <w:r w:rsidRPr="007C1C5F">
        <w:rPr>
          <w:rFonts w:ascii="Arial" w:hAnsi="Arial" w:cs="Arial"/>
          <w:b/>
          <w:bCs/>
          <w:i/>
          <w:iCs/>
        </w:rPr>
        <w:t>ОПШТИ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r w:rsidR="00FA0C93">
        <w:rPr>
          <w:rFonts w:ascii="Arial" w:hAnsi="Arial" w:cs="Arial"/>
          <w:i/>
          <w:iCs/>
          <w:lang w:val="ru-RU"/>
        </w:rPr>
        <w:t>.</w:t>
      </w:r>
    </w:p>
    <w:p w:rsidR="00FA0C93" w:rsidRPr="00445503" w:rsidRDefault="00FA0C93"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7C1C5F" w:rsidRDefault="00992ACA" w:rsidP="00992ACA">
      <w:pPr>
        <w:jc w:val="both"/>
        <w:rPr>
          <w:rFonts w:ascii="Arial" w:hAnsi="Arial" w:cs="Arial"/>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hr-HR"/>
        </w:rPr>
        <w:t xml:space="preserve">, </w:t>
      </w:r>
      <w:r w:rsidRPr="007C1C5F">
        <w:rPr>
          <w:rFonts w:ascii="Arial" w:hAnsi="Arial" w:cs="Arial"/>
        </w:rPr>
        <w:t xml:space="preserve">интерни број </w:t>
      </w:r>
      <w:r w:rsidR="007C1C5F">
        <w:rPr>
          <w:rFonts w:ascii="Arial" w:hAnsi="Arial" w:cs="Arial"/>
          <w:lang w:val="sr-Cyrl-CS"/>
        </w:rPr>
        <w:t>ЈНМВ</w:t>
      </w:r>
      <w:r w:rsidR="007C1C5F">
        <w:rPr>
          <w:rFonts w:ascii="Arial" w:hAnsi="Arial" w:cs="Arial"/>
          <w:lang/>
        </w:rPr>
        <w:t xml:space="preserve"> </w:t>
      </w:r>
      <w:r w:rsidR="00A956C1" w:rsidRPr="007C1C5F">
        <w:rPr>
          <w:rFonts w:ascii="Arial" w:hAnsi="Arial" w:cs="Arial"/>
          <w:lang w:val="sr-Cyrl-CS"/>
        </w:rPr>
        <w:t>12/18</w:t>
      </w:r>
      <w:r w:rsidRPr="007C1C5F">
        <w:rPr>
          <w:rFonts w:ascii="Arial" w:hAnsi="Arial" w:cs="Arial"/>
          <w:lang w:val="sr-Cyrl-CS"/>
        </w:rPr>
        <w:t xml:space="preserve">, </w:t>
      </w:r>
      <w:r w:rsidRPr="007C1C5F">
        <w:rPr>
          <w:rFonts w:ascii="Arial" w:hAnsi="Arial" w:cs="Arial"/>
          <w:lang w:val="ru-RU"/>
        </w:rPr>
        <w:t xml:space="preserve">наведене у Плану јавних набавки под бројем </w:t>
      </w:r>
      <w:r w:rsidR="00A956C1" w:rsidRPr="007C1C5F">
        <w:rPr>
          <w:rFonts w:ascii="Arial" w:hAnsi="Arial" w:cs="Arial"/>
          <w:lang w:val="ru-RU"/>
        </w:rPr>
        <w:t>1.1.11/18</w:t>
      </w:r>
      <w:r w:rsidRPr="007C1C5F">
        <w:rPr>
          <w:rFonts w:ascii="Arial" w:hAnsi="Arial" w:cs="Arial"/>
          <w:lang w:val="ru-RU"/>
        </w:rPr>
        <w:t xml:space="preserve">  </w:t>
      </w:r>
    </w:p>
    <w:p w:rsidR="00992ACA" w:rsidRPr="00992ACA" w:rsidRDefault="00992ACA" w:rsidP="00992ACA">
      <w:pPr>
        <w:ind w:left="720" w:firstLine="720"/>
        <w:jc w:val="both"/>
      </w:pPr>
    </w:p>
    <w:p w:rsidR="00992ACA" w:rsidRDefault="00992ACA" w:rsidP="00992ACA">
      <w:pPr>
        <w:ind w:left="720" w:firstLine="720"/>
        <w:jc w:val="both"/>
        <w:rPr>
          <w:rFonts w:eastAsia="TimesNewRomanPSMT"/>
          <w:bCs/>
          <w:lang w:val="sr-Cyrl-CS"/>
        </w:rPr>
      </w:pPr>
    </w:p>
    <w:tbl>
      <w:tblPr>
        <w:tblW w:w="0" w:type="auto"/>
        <w:tblInd w:w="303" w:type="dxa"/>
        <w:tblLayout w:type="fixed"/>
        <w:tblLook w:val="0000"/>
      </w:tblPr>
      <w:tblGrid>
        <w:gridCol w:w="5250"/>
        <w:gridCol w:w="3375"/>
      </w:tblGrid>
      <w:tr w:rsidR="00FE7A95" w:rsidTr="00E96EF4">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7C1C5F" w:rsidP="00E96EF4">
            <w:pPr>
              <w:rPr>
                <w:rFonts w:ascii="Arial" w:eastAsia="TimesNewRomanPSMT" w:hAnsi="Arial" w:cs="Arial"/>
                <w:bCs/>
                <w:color w:val="FF0000"/>
                <w:lang w:val="ru-RU"/>
              </w:rPr>
            </w:pPr>
            <w:r>
              <w:rPr>
                <w:rFonts w:ascii="Arial" w:eastAsia="TimesNewRomanPSMT" w:hAnsi="Arial" w:cs="Arial"/>
                <w:bCs/>
                <w:lang/>
              </w:rPr>
              <w:t>Укупна вредност</w:t>
            </w:r>
            <w:r w:rsidR="00FE7A95">
              <w:rPr>
                <w:rFonts w:ascii="Arial" w:eastAsia="TimesNewRomanPSMT" w:hAnsi="Arial" w:cs="Arial"/>
                <w:bCs/>
                <w:lang w:val="ru-RU"/>
              </w:rPr>
              <w:t xml:space="preserve"> без ПДВ-а </w:t>
            </w:r>
          </w:p>
          <w:p w:rsidR="00FE7A95" w:rsidRDefault="00FE7A95" w:rsidP="00E96EF4">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color w:val="FF0000"/>
                <w:lang w:val="ru-RU"/>
              </w:rPr>
            </w:pPr>
          </w:p>
          <w:p w:rsidR="00FE7A95" w:rsidRDefault="00FE7A95" w:rsidP="00E96EF4">
            <w:pPr>
              <w:rPr>
                <w:rFonts w:ascii="Arial" w:eastAsia="TimesNewRomanPSMT" w:hAnsi="Arial" w:cs="Arial"/>
                <w:bCs/>
                <w:color w:val="FF0000"/>
                <w:lang w:val="ru-RU"/>
              </w:rPr>
            </w:pPr>
          </w:p>
        </w:tc>
      </w:tr>
      <w:tr w:rsidR="00FE7A95" w:rsidTr="00E96EF4">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7C1C5F" w:rsidP="00E96EF4">
            <w:pPr>
              <w:rPr>
                <w:rFonts w:ascii="Arial" w:eastAsia="TimesNewRomanPSMT" w:hAnsi="Arial" w:cs="Arial"/>
                <w:bCs/>
                <w:lang w:val="ru-RU"/>
              </w:rPr>
            </w:pPr>
            <w:r>
              <w:rPr>
                <w:rFonts w:ascii="Arial" w:eastAsia="TimesNewRomanPSMT" w:hAnsi="Arial" w:cs="Arial"/>
                <w:bCs/>
                <w:lang/>
              </w:rPr>
              <w:t>Укупна вредност</w:t>
            </w:r>
            <w:r>
              <w:rPr>
                <w:rFonts w:ascii="Arial" w:eastAsia="TimesNewRomanPSMT" w:hAnsi="Arial" w:cs="Arial"/>
                <w:bCs/>
                <w:lang w:val="ru-RU"/>
              </w:rPr>
              <w:t xml:space="preserve"> </w:t>
            </w:r>
            <w:r w:rsidR="00FE7A95">
              <w:rPr>
                <w:rFonts w:ascii="Arial" w:eastAsia="TimesNewRomanPSMT" w:hAnsi="Arial" w:cs="Arial"/>
                <w:bCs/>
                <w:lang w:val="ru-RU"/>
              </w:rPr>
              <w:t>са ПДВ-ом</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color w:val="FF0000"/>
                <w:lang w:val="ru-RU"/>
              </w:rPr>
            </w:pPr>
          </w:p>
        </w:tc>
      </w:tr>
      <w:tr w:rsidR="00FE7A95" w:rsidTr="007C1C5F">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FE7A95" w:rsidP="00E96EF4">
            <w:pPr>
              <w:rPr>
                <w:rFonts w:ascii="Arial" w:eastAsia="TimesNewRomanPSMT" w:hAnsi="Arial" w:cs="Arial"/>
                <w:bCs/>
                <w:lang w:val="ru-RU"/>
              </w:rPr>
            </w:pPr>
            <w:r>
              <w:rPr>
                <w:rFonts w:ascii="Arial" w:eastAsia="TimesNewRomanPSMT" w:hAnsi="Arial" w:cs="Arial"/>
                <w:bCs/>
                <w:lang w:val="ru-RU"/>
              </w:rPr>
              <w:t>Рок и начин плаћања</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A95" w:rsidRDefault="00FE7A95" w:rsidP="007C1C5F">
            <w:pPr>
              <w:snapToGrid w:val="0"/>
              <w:jc w:val="center"/>
              <w:rPr>
                <w:rFonts w:ascii="Arial" w:eastAsia="TimesNewRomanPSMT" w:hAnsi="Arial" w:cs="Arial"/>
                <w:bCs/>
                <w:lang w:val="ru-RU"/>
              </w:rPr>
            </w:pPr>
            <w:r>
              <w:rPr>
                <w:rFonts w:ascii="Arial" w:eastAsia="TimesNewRomanPSMT" w:hAnsi="Arial" w:cs="Arial"/>
                <w:bCs/>
                <w:lang w:val="ru-RU"/>
              </w:rPr>
              <w:t xml:space="preserve">45 дана од дана </w:t>
            </w:r>
            <w:r w:rsidR="007C1C5F">
              <w:rPr>
                <w:rFonts w:ascii="Arial" w:eastAsia="TimesNewRomanPSMT" w:hAnsi="Arial" w:cs="Arial"/>
                <w:bCs/>
                <w:lang w:val="ru-RU"/>
              </w:rPr>
              <w:t xml:space="preserve">регистровања </w:t>
            </w:r>
            <w:r>
              <w:rPr>
                <w:rFonts w:ascii="Arial" w:eastAsia="TimesNewRomanPSMT" w:hAnsi="Arial" w:cs="Arial"/>
                <w:bCs/>
                <w:lang w:val="ru-RU"/>
              </w:rPr>
              <w:t>рачуна</w:t>
            </w:r>
          </w:p>
        </w:tc>
      </w:tr>
      <w:tr w:rsidR="00FE7A95" w:rsidTr="00E96EF4">
        <w:tc>
          <w:tcPr>
            <w:tcW w:w="5250" w:type="dxa"/>
            <w:tcBorders>
              <w:top w:val="single" w:sz="4" w:space="0" w:color="000000"/>
              <w:left w:val="single" w:sz="4" w:space="0" w:color="000000"/>
              <w:bottom w:val="single" w:sz="4" w:space="0" w:color="000000"/>
            </w:tcBorders>
            <w:shd w:val="clear" w:color="auto" w:fill="auto"/>
          </w:tcPr>
          <w:p w:rsidR="00FE7A95" w:rsidRDefault="00FE7A95" w:rsidP="00E96EF4">
            <w:pPr>
              <w:snapToGrid w:val="0"/>
              <w:rPr>
                <w:rFonts w:ascii="Arial" w:eastAsia="TimesNewRomanPSMT" w:hAnsi="Arial" w:cs="Arial"/>
                <w:bCs/>
                <w:lang w:val="ru-RU"/>
              </w:rPr>
            </w:pPr>
          </w:p>
          <w:p w:rsidR="00FE7A95" w:rsidRDefault="00FE7A95" w:rsidP="00E96EF4">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FE7A95" w:rsidRDefault="00FE7A95" w:rsidP="00E96EF4">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lang w:val="ru-RU"/>
              </w:rPr>
            </w:pPr>
          </w:p>
        </w:tc>
      </w:tr>
      <w:tr w:rsidR="00FE7A95" w:rsidTr="00000E0C">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000E0C" w:rsidRPr="00000E0C" w:rsidRDefault="00FE7A95" w:rsidP="00000E0C">
            <w:pPr>
              <w:rPr>
                <w:rFonts w:ascii="Arial" w:eastAsia="TimesNewRomanPSMT" w:hAnsi="Arial" w:cs="Arial"/>
                <w:bCs/>
                <w:lang w:val="sr-Cyrl-CS"/>
              </w:rPr>
            </w:pPr>
            <w:r>
              <w:rPr>
                <w:rFonts w:ascii="Arial" w:eastAsia="TimesNewRomanPSMT" w:hAnsi="Arial" w:cs="Arial"/>
                <w:bCs/>
                <w:lang w:val="ru-RU"/>
              </w:rPr>
              <w:t>Рок испоруке</w:t>
            </w:r>
            <w:r w:rsidR="00000E0C">
              <w:rPr>
                <w:rFonts w:ascii="Arial" w:eastAsia="TimesNewRomanPSMT" w:hAnsi="Arial" w:cs="Arial"/>
                <w:bCs/>
                <w:lang w:val="ru-RU"/>
              </w:rPr>
              <w:t>,</w:t>
            </w:r>
            <w:r>
              <w:rPr>
                <w:rFonts w:ascii="Arial" w:eastAsia="TimesNewRomanPSMT" w:hAnsi="Arial" w:cs="Arial"/>
                <w:bCs/>
              </w:rPr>
              <w:t xml:space="preserve"> </w:t>
            </w:r>
            <w:r w:rsidR="00000E0C">
              <w:rPr>
                <w:rFonts w:ascii="Arial" w:hAnsi="Arial" w:cs="Arial"/>
              </w:rPr>
              <w:t>инсталирањ</w:t>
            </w:r>
            <w:r w:rsidR="00000E0C">
              <w:rPr>
                <w:rFonts w:ascii="Arial" w:hAnsi="Arial" w:cs="Arial"/>
                <w:lang/>
              </w:rPr>
              <w:t>а</w:t>
            </w:r>
            <w:r w:rsidR="00000E0C" w:rsidRPr="00BA2F33">
              <w:rPr>
                <w:rFonts w:ascii="Arial" w:hAnsi="Arial" w:cs="Arial"/>
              </w:rPr>
              <w:t xml:space="preserve"> и пуштање </w:t>
            </w:r>
            <w:r>
              <w:rPr>
                <w:rFonts w:ascii="Arial" w:eastAsia="TimesNewRomanPSMT" w:hAnsi="Arial" w:cs="Arial"/>
                <w:bCs/>
              </w:rPr>
              <w:t>(</w:t>
            </w:r>
            <w:r>
              <w:rPr>
                <w:rFonts w:ascii="Arial" w:eastAsia="TimesNewRomanPSMT" w:hAnsi="Arial" w:cs="Arial"/>
                <w:bCs/>
                <w:lang w:val="sr-Cyrl-CS"/>
              </w:rPr>
              <w:t>максимално 30</w:t>
            </w:r>
            <w:r w:rsidR="00000E0C">
              <w:rPr>
                <w:rFonts w:ascii="Arial" w:eastAsia="TimesNewRomanPSMT" w:hAnsi="Arial" w:cs="Arial"/>
                <w:bCs/>
                <w:lang w:val="sr-Cyrl-CS"/>
              </w:rPr>
              <w:t xml:space="preserve"> календарских</w:t>
            </w:r>
            <w:r>
              <w:rPr>
                <w:rFonts w:ascii="Arial" w:eastAsia="TimesNewRomanPSMT" w:hAnsi="Arial" w:cs="Arial"/>
                <w:bCs/>
                <w:lang w:val="sr-Cyrl-CS"/>
              </w:rPr>
              <w:t xml:space="preserve">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7A95" w:rsidRDefault="00FE7A95" w:rsidP="00000E0C">
            <w:pPr>
              <w:snapToGrid w:val="0"/>
              <w:rPr>
                <w:rFonts w:ascii="Arial" w:eastAsia="TimesNewRomanPSMT" w:hAnsi="Arial" w:cs="Arial"/>
                <w:bCs/>
                <w:lang w:val="ru-RU"/>
              </w:rPr>
            </w:pPr>
          </w:p>
        </w:tc>
      </w:tr>
      <w:tr w:rsidR="00FE7A95" w:rsidTr="00FE7A95">
        <w:tc>
          <w:tcPr>
            <w:tcW w:w="5250" w:type="dxa"/>
            <w:tcBorders>
              <w:top w:val="single" w:sz="4" w:space="0" w:color="000000"/>
              <w:left w:val="single" w:sz="4" w:space="0" w:color="000000"/>
              <w:bottom w:val="single" w:sz="4" w:space="0" w:color="000000"/>
            </w:tcBorders>
            <w:shd w:val="clear" w:color="auto" w:fill="auto"/>
            <w:vAlign w:val="center"/>
          </w:tcPr>
          <w:p w:rsidR="00FE7A95" w:rsidRDefault="00FE7A95" w:rsidP="00FE7A95">
            <w:pPr>
              <w:pStyle w:val="Bodytext21"/>
              <w:shd w:val="clear" w:color="auto" w:fill="auto"/>
              <w:spacing w:after="0" w:line="220" w:lineRule="exact"/>
              <w:ind w:firstLine="0"/>
              <w:jc w:val="left"/>
              <w:rPr>
                <w:rFonts w:ascii="Arial" w:hAnsi="Arial" w:cs="Arial"/>
              </w:rPr>
            </w:pPr>
          </w:p>
          <w:p w:rsidR="00FE7A95" w:rsidRDefault="00FE7A95" w:rsidP="00E24973">
            <w:pPr>
              <w:pStyle w:val="Bodytext21"/>
              <w:shd w:val="clear" w:color="auto" w:fill="auto"/>
              <w:spacing w:after="0" w:line="220" w:lineRule="exact"/>
              <w:ind w:firstLine="0"/>
              <w:jc w:val="left"/>
              <w:rPr>
                <w:rFonts w:ascii="Arial" w:hAnsi="Arial" w:cs="Arial"/>
                <w:lang w:val="sr-Cyrl-CS"/>
              </w:rPr>
            </w:pPr>
            <w:r w:rsidRPr="00FE7A95">
              <w:rPr>
                <w:rFonts w:ascii="Arial" w:hAnsi="Arial" w:cs="Arial"/>
              </w:rPr>
              <w:t xml:space="preserve">Гарантни рок за </w:t>
            </w:r>
            <w:r w:rsidR="00F818FF">
              <w:rPr>
                <w:rFonts w:ascii="Arial" w:hAnsi="Arial" w:cs="Arial"/>
              </w:rPr>
              <w:t>опрему</w:t>
            </w:r>
            <w:r w:rsidR="00E24973">
              <w:rPr>
                <w:rFonts w:ascii="Arial" w:hAnsi="Arial" w:cs="Arial"/>
              </w:rPr>
              <w:t xml:space="preserve"> </w:t>
            </w:r>
            <w:r w:rsidRPr="00FE7A95">
              <w:rPr>
                <w:rFonts w:ascii="Arial" w:hAnsi="Arial" w:cs="Arial"/>
                <w:lang w:val="sr-Cyrl-CS"/>
              </w:rPr>
              <w:t>(минимално 2 године)</w:t>
            </w:r>
          </w:p>
          <w:p w:rsidR="00E24973" w:rsidRPr="00E24973" w:rsidRDefault="00E24973" w:rsidP="00E24973">
            <w:pPr>
              <w:pStyle w:val="Bodytext21"/>
              <w:shd w:val="clear" w:color="auto" w:fill="auto"/>
              <w:spacing w:after="0" w:line="220" w:lineRule="exact"/>
              <w:ind w:firstLine="0"/>
              <w:jc w:val="left"/>
              <w:rPr>
                <w:rFonts w:ascii="Arial" w:hAnsi="Arial" w:cs="Arial"/>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FE7A95" w:rsidRDefault="00FE7A95" w:rsidP="00E96EF4">
            <w:pPr>
              <w:snapToGrid w:val="0"/>
              <w:rPr>
                <w:rFonts w:ascii="Arial" w:eastAsia="TimesNewRomanPSMT" w:hAnsi="Arial" w:cs="Arial"/>
                <w:bCs/>
                <w:lang w:val="ru-RU"/>
              </w:rPr>
            </w:pP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Pr="003F0F32"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707C86" w:rsidRDefault="00707C86" w:rsidP="00992ACA">
      <w:pPr>
        <w:jc w:val="right"/>
        <w:rPr>
          <w:rFonts w:ascii="Arial" w:hAnsi="Arial" w:cs="Arial"/>
          <w:b/>
          <w:bCs/>
          <w:i/>
          <w:iCs/>
          <w:sz w:val="28"/>
          <w:szCs w:val="28"/>
        </w:rPr>
      </w:pPr>
    </w:p>
    <w:p w:rsidR="00707C86" w:rsidRDefault="00707C86" w:rsidP="00992ACA">
      <w:pPr>
        <w:jc w:val="right"/>
        <w:rPr>
          <w:rFonts w:ascii="Arial" w:hAnsi="Arial" w:cs="Arial"/>
          <w:b/>
          <w:bCs/>
          <w:i/>
          <w:iCs/>
          <w:sz w:val="28"/>
          <w:szCs w:val="28"/>
        </w:rPr>
      </w:pPr>
    </w:p>
    <w:p w:rsidR="00707C86" w:rsidRDefault="00707C86" w:rsidP="00992ACA">
      <w:pPr>
        <w:jc w:val="right"/>
        <w:rPr>
          <w:rFonts w:ascii="Arial" w:hAnsi="Arial" w:cs="Arial"/>
          <w:b/>
          <w:bCs/>
          <w:i/>
          <w:iCs/>
          <w:sz w:val="28"/>
          <w:szCs w:val="28"/>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A956C1">
        <w:rPr>
          <w:rFonts w:ascii="Arial" w:eastAsia="TimesNewRomanPSMT" w:hAnsi="Arial" w:cs="Arial"/>
          <w:bCs/>
          <w:lang w:val="ru-RU"/>
        </w:rPr>
        <w:t>12/18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A956C1">
        <w:rPr>
          <w:rFonts w:ascii="Arial" w:hAnsi="Arial" w:cs="Arial"/>
          <w:lang w:val="ru-RU"/>
        </w:rPr>
        <w:t>1.1.11/18</w:t>
      </w:r>
      <w:r>
        <w:rPr>
          <w:rFonts w:ascii="Arial" w:eastAsia="TimesNewRomanPSMT" w:hAnsi="Arial" w:cs="Arial"/>
          <w:bCs/>
          <w:lang w:val="ru-RU"/>
        </w:rPr>
        <w:t xml:space="preserve"> -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9"/>
        <w:gridCol w:w="2309"/>
        <w:gridCol w:w="720"/>
        <w:gridCol w:w="900"/>
        <w:gridCol w:w="1260"/>
        <w:gridCol w:w="1170"/>
        <w:gridCol w:w="1260"/>
        <w:gridCol w:w="1298"/>
      </w:tblGrid>
      <w:tr w:rsidR="0083274F" w:rsidRPr="0083274F" w:rsidTr="0083274F">
        <w:trPr>
          <w:trHeight w:val="781"/>
        </w:trPr>
        <w:tc>
          <w:tcPr>
            <w:tcW w:w="3798" w:type="dxa"/>
            <w:gridSpan w:val="2"/>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Предмет ЈН</w:t>
            </w:r>
          </w:p>
        </w:tc>
        <w:tc>
          <w:tcPr>
            <w:tcW w:w="720" w:type="dxa"/>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Количина</w:t>
            </w:r>
          </w:p>
          <w:p w:rsidR="00476116" w:rsidRPr="0083274F" w:rsidRDefault="00476116" w:rsidP="00476116">
            <w:pPr>
              <w:pStyle w:val="TableContents"/>
              <w:jc w:val="center"/>
              <w:rPr>
                <w:rFonts w:ascii="Arial" w:hAnsi="Arial" w:cs="Arial"/>
                <w:sz w:val="20"/>
                <w:szCs w:val="20"/>
                <w:lang w:val="sr-Cyrl-CS"/>
              </w:rPr>
            </w:pPr>
          </w:p>
        </w:tc>
        <w:tc>
          <w:tcPr>
            <w:tcW w:w="900" w:type="dxa"/>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Јединица мере</w:t>
            </w:r>
          </w:p>
        </w:tc>
        <w:tc>
          <w:tcPr>
            <w:tcW w:w="1260" w:type="dxa"/>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Јединична цена без ПДВ-а</w:t>
            </w:r>
          </w:p>
        </w:tc>
        <w:tc>
          <w:tcPr>
            <w:tcW w:w="1170" w:type="dxa"/>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Јединична цена са ПДВ-ом</w:t>
            </w:r>
          </w:p>
        </w:tc>
        <w:tc>
          <w:tcPr>
            <w:tcW w:w="1260" w:type="dxa"/>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 xml:space="preserve">Укупна цена  без ПДВ-а </w:t>
            </w:r>
          </w:p>
        </w:tc>
        <w:tc>
          <w:tcPr>
            <w:tcW w:w="1298" w:type="dxa"/>
            <w:shd w:val="clear" w:color="auto" w:fill="auto"/>
          </w:tcPr>
          <w:p w:rsidR="00476116" w:rsidRPr="0083274F" w:rsidRDefault="00476116" w:rsidP="00343FEA">
            <w:pPr>
              <w:pStyle w:val="TableContents"/>
              <w:jc w:val="center"/>
              <w:rPr>
                <w:rFonts w:ascii="Arial" w:hAnsi="Arial" w:cs="Arial"/>
                <w:sz w:val="20"/>
                <w:szCs w:val="20"/>
                <w:lang w:val="sr-Cyrl-CS"/>
              </w:rPr>
            </w:pPr>
            <w:r w:rsidRPr="0083274F">
              <w:rPr>
                <w:rFonts w:ascii="Arial" w:hAnsi="Arial" w:cs="Arial"/>
                <w:sz w:val="20"/>
                <w:szCs w:val="20"/>
                <w:lang w:val="sr-Cyrl-CS"/>
              </w:rPr>
              <w:t>Укупна цена са ПДВ-ом</w:t>
            </w:r>
          </w:p>
        </w:tc>
      </w:tr>
      <w:tr w:rsidR="0083274F" w:rsidRPr="000D1017" w:rsidTr="0083274F">
        <w:trPr>
          <w:trHeight w:val="275"/>
        </w:trPr>
        <w:tc>
          <w:tcPr>
            <w:tcW w:w="3798"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720"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900"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260"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170"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260"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298"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83274F" w:rsidRPr="000D1017" w:rsidTr="0083274F">
        <w:trPr>
          <w:trHeight w:val="73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Inteligentna  kamera za video nadzor, automatsko procesiranje, akviziciju snimaka i mašinsko prepoznavanje registarskih tablica</w:t>
            </w:r>
            <w:r w:rsidRPr="008E451D">
              <w:rPr>
                <w:rFonts w:ascii="Arial" w:eastAsia="Times New Roman" w:hAnsi="Arial" w:cs="Arial"/>
                <w:sz w:val="20"/>
                <w:szCs w:val="20"/>
              </w:rPr>
              <w:br/>
              <w:t>Rezolucija 3MP, 2048 (H)×1536 (V)</w:t>
            </w:r>
            <w:r w:rsidRPr="008E451D">
              <w:rPr>
                <w:rFonts w:ascii="Arial" w:eastAsia="Times New Roman" w:hAnsi="Arial" w:cs="Arial"/>
                <w:sz w:val="20"/>
                <w:szCs w:val="20"/>
              </w:rPr>
              <w:br/>
              <w:t>Kamera speed shutter 1/25~ 1/100000</w:t>
            </w:r>
            <w:r w:rsidRPr="008E451D">
              <w:rPr>
                <w:rFonts w:ascii="Arial" w:eastAsia="Times New Roman" w:hAnsi="Arial" w:cs="Arial"/>
                <w:sz w:val="20"/>
                <w:szCs w:val="20"/>
              </w:rPr>
              <w:br/>
              <w:t>Day/Night :Auto(ICR)/Color/BW</w:t>
            </w:r>
            <w:r w:rsidRPr="008E451D">
              <w:rPr>
                <w:rFonts w:ascii="Arial" w:eastAsia="Times New Roman" w:hAnsi="Arial" w:cs="Arial"/>
                <w:sz w:val="20"/>
                <w:szCs w:val="20"/>
              </w:rPr>
              <w:br/>
              <w:t>H.264 video kompresija</w:t>
            </w:r>
            <w:r w:rsidRPr="008E451D">
              <w:rPr>
                <w:rFonts w:ascii="Arial" w:eastAsia="Times New Roman" w:hAnsi="Arial" w:cs="Arial"/>
                <w:sz w:val="20"/>
                <w:szCs w:val="20"/>
              </w:rPr>
              <w:br/>
              <w:t>2 ×100/1000M Ethernet port</w:t>
            </w:r>
            <w:r w:rsidRPr="008E451D">
              <w:rPr>
                <w:rFonts w:ascii="Arial" w:eastAsia="Times New Roman" w:hAnsi="Arial" w:cs="Arial"/>
                <w:sz w:val="20"/>
                <w:szCs w:val="20"/>
              </w:rPr>
              <w:br/>
              <w:t>Opseg merenja brzine: 0~200km/h</w:t>
            </w:r>
            <w:r w:rsidRPr="008E451D">
              <w:rPr>
                <w:rFonts w:ascii="Arial" w:eastAsia="Times New Roman" w:hAnsi="Arial" w:cs="Arial"/>
                <w:sz w:val="20"/>
                <w:szCs w:val="20"/>
              </w:rPr>
              <w:br/>
              <w:t>Podržava RS485 IR LED sync</w:t>
            </w:r>
            <w:r w:rsidRPr="008E451D">
              <w:rPr>
                <w:rFonts w:ascii="Arial" w:eastAsia="Times New Roman" w:hAnsi="Arial" w:cs="Arial"/>
                <w:sz w:val="20"/>
                <w:szCs w:val="20"/>
              </w:rPr>
              <w:br/>
              <w:t>Radna temperatura -40°c- +80°c</w:t>
            </w:r>
            <w:r w:rsidRPr="008E451D">
              <w:rPr>
                <w:rFonts w:ascii="Arial" w:eastAsia="Times New Roman" w:hAnsi="Arial" w:cs="Arial"/>
                <w:sz w:val="20"/>
                <w:szCs w:val="20"/>
              </w:rPr>
              <w:br/>
              <w:t>Kamera u kompletu sa IR lampom i zaštitnim kućištem</w:t>
            </w:r>
            <w:r w:rsidRPr="008E451D">
              <w:rPr>
                <w:rFonts w:ascii="Arial" w:eastAsia="Times New Roman" w:hAnsi="Arial" w:cs="Arial"/>
                <w:sz w:val="20"/>
                <w:szCs w:val="20"/>
              </w:rPr>
              <w:br/>
              <w:t>Kamera mora da zadovoljava standarde: CE SECE1606281</w:t>
            </w:r>
            <w:r w:rsidRPr="008E451D">
              <w:rPr>
                <w:rFonts w:ascii="Arial" w:eastAsia="Times New Roman" w:hAnsi="Arial" w:cs="Arial"/>
                <w:sz w:val="20"/>
                <w:szCs w:val="20"/>
              </w:rPr>
              <w:br/>
              <w:t>FCC SEFD1606281</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343FEA">
            <w:pPr>
              <w:pStyle w:val="TableContents"/>
              <w:snapToGrid w:val="0"/>
              <w:jc w:val="center"/>
              <w:rPr>
                <w:rFonts w:ascii="Arial" w:hAnsi="Arial" w:cs="Arial"/>
              </w:rPr>
            </w:pPr>
          </w:p>
        </w:tc>
        <w:tc>
          <w:tcPr>
            <w:tcW w:w="1170" w:type="dxa"/>
            <w:shd w:val="clear" w:color="auto" w:fill="auto"/>
          </w:tcPr>
          <w:p w:rsidR="0083274F" w:rsidRPr="000D1017" w:rsidRDefault="0083274F" w:rsidP="00343FEA">
            <w:pPr>
              <w:pStyle w:val="TableContents"/>
              <w:snapToGrid w:val="0"/>
              <w:jc w:val="center"/>
              <w:rPr>
                <w:rFonts w:ascii="Arial" w:hAnsi="Arial" w:cs="Arial"/>
              </w:rPr>
            </w:pPr>
          </w:p>
        </w:tc>
        <w:tc>
          <w:tcPr>
            <w:tcW w:w="1260" w:type="dxa"/>
            <w:shd w:val="clear" w:color="auto" w:fill="auto"/>
          </w:tcPr>
          <w:p w:rsidR="0083274F" w:rsidRPr="000D1017" w:rsidRDefault="0083274F" w:rsidP="00343FEA">
            <w:pPr>
              <w:pStyle w:val="TableContents"/>
              <w:snapToGrid w:val="0"/>
              <w:jc w:val="center"/>
              <w:rPr>
                <w:rFonts w:ascii="Arial" w:hAnsi="Arial" w:cs="Arial"/>
              </w:rPr>
            </w:pPr>
          </w:p>
        </w:tc>
        <w:tc>
          <w:tcPr>
            <w:tcW w:w="1298" w:type="dxa"/>
            <w:shd w:val="clear" w:color="auto" w:fill="auto"/>
          </w:tcPr>
          <w:p w:rsidR="0083274F" w:rsidRPr="000D1017" w:rsidRDefault="0083274F" w:rsidP="00343FEA">
            <w:pPr>
              <w:pStyle w:val="TableContents"/>
              <w:snapToGrid w:val="0"/>
              <w:jc w:val="center"/>
              <w:rPr>
                <w:rFonts w:ascii="Arial" w:hAnsi="Arial" w:cs="Arial"/>
              </w:rPr>
            </w:pPr>
          </w:p>
        </w:tc>
      </w:tr>
      <w:tr w:rsidR="0083274F" w:rsidTr="0083274F">
        <w:trPr>
          <w:trHeight w:val="2069"/>
        </w:trPr>
        <w:tc>
          <w:tcPr>
            <w:tcW w:w="3798" w:type="dxa"/>
            <w:gridSpan w:val="2"/>
            <w:shd w:val="clear" w:color="auto" w:fill="auto"/>
          </w:tcPr>
          <w:p w:rsidR="0083274F" w:rsidRPr="008E451D" w:rsidRDefault="0083274F" w:rsidP="00E96EF4">
            <w:pPr>
              <w:spacing w:after="240" w:line="240" w:lineRule="auto"/>
              <w:rPr>
                <w:rFonts w:ascii="Arial" w:eastAsia="Times New Roman" w:hAnsi="Arial" w:cs="Arial"/>
                <w:sz w:val="20"/>
                <w:szCs w:val="20"/>
              </w:rPr>
            </w:pPr>
            <w:r w:rsidRPr="008E451D">
              <w:rPr>
                <w:rFonts w:ascii="Arial" w:eastAsia="Times New Roman" w:hAnsi="Arial" w:cs="Arial"/>
                <w:sz w:val="20"/>
                <w:szCs w:val="20"/>
              </w:rPr>
              <w:t>HD fiksni objektiv za kameru za automatsko procesiranje, akviziciju snimaka i mašinsko prepoznavanje registarskih tablica</w:t>
            </w:r>
            <w:r w:rsidRPr="008E451D">
              <w:rPr>
                <w:rFonts w:ascii="Arial" w:eastAsia="Times New Roman" w:hAnsi="Arial" w:cs="Arial"/>
                <w:sz w:val="20"/>
                <w:szCs w:val="20"/>
              </w:rPr>
              <w:br/>
              <w:t>Rezolucija 5MP</w:t>
            </w:r>
            <w:r w:rsidRPr="008E451D">
              <w:rPr>
                <w:rFonts w:ascii="Arial" w:eastAsia="Times New Roman" w:hAnsi="Arial" w:cs="Arial"/>
                <w:sz w:val="20"/>
                <w:szCs w:val="20"/>
              </w:rPr>
              <w:br/>
              <w:t>Format slike 1"</w:t>
            </w:r>
            <w:r w:rsidRPr="008E451D">
              <w:rPr>
                <w:rFonts w:ascii="Arial" w:eastAsia="Times New Roman" w:hAnsi="Arial" w:cs="Arial"/>
                <w:sz w:val="20"/>
                <w:szCs w:val="20"/>
              </w:rPr>
              <w:br/>
              <w:t>Žižna daljina 25mm</w:t>
            </w:r>
            <w:r w:rsidRPr="008E451D">
              <w:rPr>
                <w:rFonts w:ascii="Arial" w:eastAsia="Times New Roman" w:hAnsi="Arial" w:cs="Arial"/>
                <w:sz w:val="20"/>
                <w:szCs w:val="20"/>
              </w:rPr>
              <w:br/>
              <w:t>Manuelni fokus, zum i iris</w:t>
            </w:r>
            <w:r w:rsidRPr="008E451D">
              <w:rPr>
                <w:rFonts w:ascii="Arial" w:eastAsia="Times New Roman" w:hAnsi="Arial" w:cs="Arial"/>
                <w:sz w:val="20"/>
                <w:szCs w:val="20"/>
              </w:rPr>
              <w:br/>
              <w:t>Radna temperatura -30 ° C ~ + 70 ° C</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343FEA">
            <w:pPr>
              <w:pStyle w:val="TableContents"/>
              <w:snapToGrid w:val="0"/>
              <w:rPr>
                <w:rFonts w:ascii="Arial" w:hAnsi="Arial" w:cs="Arial"/>
              </w:rPr>
            </w:pPr>
          </w:p>
        </w:tc>
        <w:tc>
          <w:tcPr>
            <w:tcW w:w="1170" w:type="dxa"/>
            <w:shd w:val="clear" w:color="auto" w:fill="auto"/>
          </w:tcPr>
          <w:p w:rsidR="0083274F" w:rsidRPr="000D1017" w:rsidRDefault="0083274F" w:rsidP="00343FEA">
            <w:pPr>
              <w:pStyle w:val="TableContents"/>
              <w:snapToGrid w:val="0"/>
              <w:rPr>
                <w:rFonts w:ascii="Arial" w:hAnsi="Arial" w:cs="Arial"/>
              </w:rPr>
            </w:pPr>
          </w:p>
        </w:tc>
        <w:tc>
          <w:tcPr>
            <w:tcW w:w="1260" w:type="dxa"/>
            <w:shd w:val="clear" w:color="auto" w:fill="auto"/>
          </w:tcPr>
          <w:p w:rsidR="0083274F" w:rsidRPr="000D1017" w:rsidRDefault="0083274F" w:rsidP="00343FEA">
            <w:pPr>
              <w:pStyle w:val="TableContents"/>
              <w:snapToGrid w:val="0"/>
              <w:rPr>
                <w:rFonts w:ascii="Arial" w:hAnsi="Arial" w:cs="Arial"/>
              </w:rPr>
            </w:pPr>
          </w:p>
        </w:tc>
        <w:tc>
          <w:tcPr>
            <w:tcW w:w="1298" w:type="dxa"/>
            <w:shd w:val="clear" w:color="auto" w:fill="auto"/>
          </w:tcPr>
          <w:p w:rsidR="0083274F" w:rsidRPr="000D1017" w:rsidRDefault="0083274F" w:rsidP="00343FEA">
            <w:pPr>
              <w:pStyle w:val="TableContents"/>
              <w:snapToGrid w:val="0"/>
              <w:rPr>
                <w:rFonts w:ascii="Arial" w:hAnsi="Arial" w:cs="Arial"/>
              </w:rPr>
            </w:pPr>
          </w:p>
        </w:tc>
      </w:tr>
      <w:tr w:rsidR="0083274F" w:rsidTr="0083274F">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Nosač kućišta </w:t>
            </w:r>
            <w:r w:rsidRPr="008E451D">
              <w:rPr>
                <w:rFonts w:ascii="Arial" w:eastAsia="Times New Roman" w:hAnsi="Arial" w:cs="Arial"/>
                <w:sz w:val="20"/>
                <w:szCs w:val="20"/>
              </w:rPr>
              <w:br/>
              <w:t>Materijal aluminijum</w:t>
            </w:r>
            <w:r w:rsidRPr="008E451D">
              <w:rPr>
                <w:rFonts w:ascii="Arial" w:eastAsia="Times New Roman" w:hAnsi="Arial" w:cs="Arial"/>
                <w:sz w:val="20"/>
                <w:szCs w:val="20"/>
              </w:rPr>
              <w:br/>
              <w:t>Radna temperatura -40ºC ~ 60ºC</w:t>
            </w:r>
            <w:r w:rsidRPr="008E451D">
              <w:rPr>
                <w:rFonts w:ascii="Arial" w:eastAsia="Times New Roman" w:hAnsi="Arial" w:cs="Arial"/>
                <w:sz w:val="20"/>
                <w:szCs w:val="20"/>
              </w:rPr>
              <w:br/>
              <w:t>Opterećenje nosivosti 3.0Kg</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343FEA">
            <w:pPr>
              <w:pStyle w:val="TableContents"/>
              <w:snapToGrid w:val="0"/>
              <w:rPr>
                <w:rFonts w:ascii="Arial" w:hAnsi="Arial" w:cs="Arial"/>
              </w:rPr>
            </w:pPr>
          </w:p>
        </w:tc>
        <w:tc>
          <w:tcPr>
            <w:tcW w:w="1170" w:type="dxa"/>
            <w:shd w:val="clear" w:color="auto" w:fill="auto"/>
          </w:tcPr>
          <w:p w:rsidR="0083274F" w:rsidRPr="000D1017" w:rsidRDefault="0083274F" w:rsidP="00343FEA">
            <w:pPr>
              <w:pStyle w:val="TableContents"/>
              <w:snapToGrid w:val="0"/>
              <w:rPr>
                <w:rFonts w:ascii="Arial" w:hAnsi="Arial" w:cs="Arial"/>
              </w:rPr>
            </w:pPr>
          </w:p>
        </w:tc>
        <w:tc>
          <w:tcPr>
            <w:tcW w:w="1260" w:type="dxa"/>
            <w:shd w:val="clear" w:color="auto" w:fill="auto"/>
          </w:tcPr>
          <w:p w:rsidR="0083274F" w:rsidRPr="000D1017" w:rsidRDefault="0083274F" w:rsidP="00343FEA">
            <w:pPr>
              <w:pStyle w:val="TableContents"/>
              <w:snapToGrid w:val="0"/>
              <w:rPr>
                <w:rFonts w:ascii="Arial" w:hAnsi="Arial" w:cs="Arial"/>
              </w:rPr>
            </w:pPr>
          </w:p>
        </w:tc>
        <w:tc>
          <w:tcPr>
            <w:tcW w:w="1298" w:type="dxa"/>
            <w:shd w:val="clear" w:color="auto" w:fill="auto"/>
          </w:tcPr>
          <w:p w:rsidR="0083274F" w:rsidRPr="000D1017" w:rsidRDefault="0083274F" w:rsidP="00343FEA">
            <w:pPr>
              <w:pStyle w:val="TableContents"/>
              <w:snapToGrid w:val="0"/>
              <w:rPr>
                <w:rFonts w:ascii="Arial" w:hAnsi="Arial" w:cs="Arial"/>
              </w:rPr>
            </w:pPr>
          </w:p>
        </w:tc>
      </w:tr>
      <w:tr w:rsidR="0083274F" w:rsidRPr="000D1017" w:rsidTr="0083274F">
        <w:trPr>
          <w:trHeight w:val="73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Kamera IP tipa bullet rezolucije 2MP</w:t>
            </w:r>
            <w:r w:rsidRPr="008E451D">
              <w:rPr>
                <w:rFonts w:ascii="Arial" w:eastAsia="Times New Roman" w:hAnsi="Arial" w:cs="Arial"/>
                <w:sz w:val="20"/>
                <w:szCs w:val="20"/>
              </w:rPr>
              <w:br/>
              <w:t>1/2.8” 2MP scan STARVIS™ CMOS</w:t>
            </w:r>
            <w:r w:rsidRPr="008E451D">
              <w:rPr>
                <w:rFonts w:ascii="Arial" w:eastAsia="Times New Roman" w:hAnsi="Arial" w:cs="Arial"/>
                <w:sz w:val="20"/>
                <w:szCs w:val="20"/>
              </w:rPr>
              <w:br/>
              <w:t>2.7mm ~13.5mm motorizovani objektiv</w:t>
            </w:r>
            <w:r w:rsidRPr="008E451D">
              <w:rPr>
                <w:rFonts w:ascii="Arial" w:eastAsia="Times New Roman" w:hAnsi="Arial" w:cs="Arial"/>
                <w:sz w:val="20"/>
                <w:szCs w:val="20"/>
              </w:rPr>
              <w:br/>
              <w:t>H.265&amp;H.264 triple-stream kodiranje</w:t>
            </w:r>
            <w:r w:rsidRPr="008E451D">
              <w:rPr>
                <w:rFonts w:ascii="Arial" w:eastAsia="Times New Roman" w:hAnsi="Arial" w:cs="Arial"/>
                <w:sz w:val="20"/>
                <w:szCs w:val="20"/>
              </w:rPr>
              <w:br/>
              <w:t xml:space="preserve">50/60fps@1080(1920×1080) </w:t>
            </w:r>
            <w:r w:rsidRPr="008E451D">
              <w:rPr>
                <w:rFonts w:ascii="Arial" w:eastAsia="Times New Roman" w:hAnsi="Arial" w:cs="Arial"/>
                <w:sz w:val="20"/>
                <w:szCs w:val="20"/>
              </w:rPr>
              <w:br/>
              <w:t>Pametne funkcije detekcije</w:t>
            </w:r>
            <w:r w:rsidRPr="008E451D">
              <w:rPr>
                <w:rFonts w:ascii="Arial" w:eastAsia="Times New Roman" w:hAnsi="Arial" w:cs="Arial"/>
                <w:sz w:val="20"/>
                <w:szCs w:val="20"/>
              </w:rPr>
              <w:br/>
              <w:t>WDR(120dB), Dan/ Noć (ICR), 3DNR, AWB, AGC, BLC</w:t>
            </w:r>
            <w:r w:rsidRPr="008E451D">
              <w:rPr>
                <w:rFonts w:ascii="Arial" w:eastAsia="Times New Roman" w:hAnsi="Arial" w:cs="Arial"/>
                <w:sz w:val="20"/>
                <w:szCs w:val="20"/>
              </w:rPr>
              <w:br/>
              <w:t xml:space="preserve">Monitoring putem mreže: Web viewer, </w:t>
            </w:r>
            <w:r w:rsidRPr="008E451D">
              <w:rPr>
                <w:rFonts w:ascii="Arial" w:eastAsia="Times New Roman" w:hAnsi="Arial" w:cs="Arial"/>
                <w:sz w:val="20"/>
                <w:szCs w:val="20"/>
              </w:rPr>
              <w:lastRenderedPageBreak/>
              <w:t>CMS(DSS/PSS) &amp; DMSS</w:t>
            </w:r>
            <w:r w:rsidRPr="008E451D">
              <w:rPr>
                <w:rFonts w:ascii="Arial" w:eastAsia="Times New Roman" w:hAnsi="Arial" w:cs="Arial"/>
                <w:sz w:val="20"/>
                <w:szCs w:val="20"/>
              </w:rPr>
              <w:br/>
              <w:t>2/1 alarmnih ulaza/izlaza</w:t>
            </w:r>
            <w:r w:rsidRPr="008E451D">
              <w:rPr>
                <w:rFonts w:ascii="Arial" w:eastAsia="Times New Roman" w:hAnsi="Arial" w:cs="Arial"/>
                <w:sz w:val="20"/>
                <w:szCs w:val="20"/>
              </w:rPr>
              <w:br/>
              <w:t>IR LED domet 50m</w:t>
            </w:r>
            <w:r w:rsidRPr="008E451D">
              <w:rPr>
                <w:rFonts w:ascii="Arial" w:eastAsia="Times New Roman" w:hAnsi="Arial" w:cs="Arial"/>
                <w:sz w:val="20"/>
                <w:szCs w:val="20"/>
              </w:rPr>
              <w:br/>
              <w:t>Mikro SD memorija, zaštita IP67, IK10</w:t>
            </w:r>
            <w:r w:rsidRPr="008E451D">
              <w:rPr>
                <w:rFonts w:ascii="Arial" w:eastAsia="Times New Roman" w:hAnsi="Arial" w:cs="Arial"/>
                <w:sz w:val="20"/>
                <w:szCs w:val="20"/>
              </w:rPr>
              <w:br/>
              <w:t>Napajanje PoE</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83274F">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lastRenderedPageBreak/>
              <w:t>Switch sa 4PoE porta</w:t>
            </w:r>
            <w:r w:rsidRPr="008E451D">
              <w:rPr>
                <w:rFonts w:ascii="Arial" w:eastAsia="Times New Roman" w:hAnsi="Arial" w:cs="Arial"/>
                <w:sz w:val="20"/>
                <w:szCs w:val="20"/>
              </w:rPr>
              <w:br/>
              <w:t>1*100/1000 Base-X</w:t>
            </w:r>
            <w:r w:rsidRPr="008E451D">
              <w:rPr>
                <w:rFonts w:ascii="Arial" w:eastAsia="Times New Roman" w:hAnsi="Arial" w:cs="Arial"/>
                <w:sz w:val="20"/>
                <w:szCs w:val="20"/>
              </w:rPr>
              <w:br/>
              <w:t>1*10/100/1000 Base-T</w:t>
            </w:r>
            <w:r w:rsidRPr="008E451D">
              <w:rPr>
                <w:rFonts w:ascii="Arial" w:eastAsia="Times New Roman" w:hAnsi="Arial" w:cs="Arial"/>
                <w:sz w:val="20"/>
                <w:szCs w:val="20"/>
              </w:rPr>
              <w:br/>
              <w:t>4*10/100 Base-T (PoE power supply)</w:t>
            </w:r>
            <w:r w:rsidRPr="008E451D">
              <w:rPr>
                <w:rFonts w:ascii="Arial" w:eastAsia="Times New Roman" w:hAnsi="Arial" w:cs="Arial"/>
                <w:sz w:val="20"/>
                <w:szCs w:val="20"/>
              </w:rPr>
              <w:br/>
              <w:t>PoE potrošnja ≤60W</w:t>
            </w:r>
            <w:r w:rsidRPr="008E451D">
              <w:rPr>
                <w:rFonts w:ascii="Arial" w:eastAsia="Times New Roman" w:hAnsi="Arial" w:cs="Arial"/>
                <w:sz w:val="20"/>
                <w:szCs w:val="20"/>
              </w:rPr>
              <w:br/>
              <w:t xml:space="preserve">Radna temperatura </w:t>
            </w:r>
            <w:r w:rsidRPr="008E451D">
              <w:rPr>
                <w:rFonts w:ascii="SimSun" w:eastAsia="SimSun" w:hAnsi="SimSun" w:cs="SimSun"/>
                <w:sz w:val="20"/>
                <w:szCs w:val="20"/>
              </w:rPr>
              <w:t>﹣</w:t>
            </w:r>
            <w:r w:rsidRPr="008E451D">
              <w:rPr>
                <w:rFonts w:ascii="Arial" w:eastAsia="Times New Roman" w:hAnsi="Arial" w:cs="Arial"/>
                <w:sz w:val="20"/>
                <w:szCs w:val="20"/>
              </w:rPr>
              <w:t>30</w:t>
            </w:r>
            <w:r w:rsidRPr="008E451D">
              <w:rPr>
                <w:rFonts w:ascii="Cambria Math" w:eastAsia="Times New Roman" w:hAnsi="Cambria Math" w:cs="Cambria Math"/>
                <w:sz w:val="20"/>
                <w:szCs w:val="20"/>
              </w:rPr>
              <w:t>℃</w:t>
            </w:r>
            <w:r w:rsidRPr="008E451D">
              <w:rPr>
                <w:rFonts w:ascii="MS Gothic" w:eastAsia="MS Gothic" w:hAnsi="MS Gothic" w:cs="MS Gothic"/>
                <w:sz w:val="20"/>
                <w:szCs w:val="20"/>
              </w:rPr>
              <w:t>～</w:t>
            </w:r>
            <w:r w:rsidRPr="008E451D">
              <w:rPr>
                <w:rFonts w:ascii="Arial" w:eastAsia="Times New Roman" w:hAnsi="Arial" w:cs="Arial"/>
                <w:sz w:val="20"/>
                <w:szCs w:val="20"/>
              </w:rPr>
              <w:t>65</w:t>
            </w:r>
            <w:r w:rsidRPr="008E451D">
              <w:rPr>
                <w:rFonts w:ascii="Cambria Math" w:eastAsia="Times New Roman" w:hAnsi="Cambria Math" w:cs="Cambria Math"/>
                <w:sz w:val="20"/>
                <w:szCs w:val="20"/>
              </w:rPr>
              <w:t>℃</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Isporuka i postavljanje optičkog kabla sa 4 vlakna 9/125 singlemode indoor/outdoor, halogen free, nezapaljiv, sa zaštitom od glodara.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250</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44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Isporuka i montaža ZOK sa uvođenjem i obradom krajeva kabla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24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Optički pach cord kabl dužine 2m</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83274F">
        <w:trPr>
          <w:trHeight w:val="224"/>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Isporuka kabla PP00  3x1.5mm2</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100</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206"/>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SFP modul za switch uređaj</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2</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73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Stub u obliku </w:t>
            </w:r>
            <w:proofErr w:type="gramStart"/>
            <w:r w:rsidRPr="008E451D">
              <w:rPr>
                <w:rFonts w:ascii="Arial" w:eastAsia="Times New Roman" w:hAnsi="Arial" w:cs="Arial"/>
                <w:sz w:val="20"/>
                <w:szCs w:val="20"/>
              </w:rPr>
              <w:t>ćiriličnog  slova</w:t>
            </w:r>
            <w:proofErr w:type="gramEnd"/>
            <w:r w:rsidRPr="008E451D">
              <w:rPr>
                <w:rFonts w:ascii="Arial" w:eastAsia="Times New Roman" w:hAnsi="Arial" w:cs="Arial"/>
                <w:sz w:val="20"/>
                <w:szCs w:val="20"/>
              </w:rPr>
              <w:t xml:space="preserve"> Г  u kompletu sa postavkom - betonski postament i povezivanjem na napojni vod. Visina stuba 6000mm. Komplet sa građevinskim radovima.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83274F">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Orman za smeštaj opreme za spoljnu </w:t>
            </w:r>
            <w:proofErr w:type="gramStart"/>
            <w:r w:rsidRPr="008E451D">
              <w:rPr>
                <w:rFonts w:ascii="Arial" w:eastAsia="Times New Roman" w:hAnsi="Arial" w:cs="Arial"/>
                <w:sz w:val="20"/>
                <w:szCs w:val="20"/>
              </w:rPr>
              <w:t>montažu.,</w:t>
            </w:r>
            <w:proofErr w:type="gramEnd"/>
            <w:r w:rsidRPr="008E451D">
              <w:rPr>
                <w:rFonts w:ascii="Arial" w:eastAsia="Times New Roman" w:hAnsi="Arial" w:cs="Arial"/>
                <w:sz w:val="20"/>
                <w:szCs w:val="20"/>
              </w:rPr>
              <w:t xml:space="preserve"> opremljen bravicom, u IP54 zaštiti. Orman je opremljen sa napojnom letvom 220V, DIN šinom, osiguračem 16A.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206"/>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Neophodan sitan repromaterijal</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476"/>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Potrebna  kablovska instalacija za povezivavnje opreme na lokaciji</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24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Montaža opreme</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73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Programiranje parametara sistema i puštanje u rad, funkcionalno ispitivanje karakteristika sistema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E96EF4">
        <w:trPr>
          <w:trHeight w:val="68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Monitor za video-zid dijagonale 43" LED</w:t>
            </w:r>
            <w:r w:rsidRPr="008E451D">
              <w:rPr>
                <w:rFonts w:ascii="Arial" w:eastAsia="Times New Roman" w:hAnsi="Arial" w:cs="Arial"/>
                <w:sz w:val="20"/>
                <w:szCs w:val="20"/>
              </w:rPr>
              <w:br/>
              <w:t>Dijagonala: 43"</w:t>
            </w:r>
            <w:r w:rsidRPr="008E451D">
              <w:rPr>
                <w:rFonts w:ascii="Arial" w:eastAsia="Times New Roman" w:hAnsi="Arial" w:cs="Arial"/>
                <w:sz w:val="20"/>
                <w:szCs w:val="20"/>
              </w:rPr>
              <w:br/>
              <w:t>Rezolucija: 1920*1080</w:t>
            </w:r>
            <w:r w:rsidRPr="008E451D">
              <w:rPr>
                <w:rFonts w:ascii="Arial" w:eastAsia="Times New Roman" w:hAnsi="Arial" w:cs="Arial"/>
                <w:sz w:val="20"/>
                <w:szCs w:val="20"/>
              </w:rPr>
              <w:br/>
              <w:t>Osvetljenje: LED 450cd/m2</w:t>
            </w:r>
            <w:r w:rsidRPr="008E451D">
              <w:rPr>
                <w:rFonts w:ascii="Arial" w:eastAsia="Times New Roman" w:hAnsi="Arial" w:cs="Arial"/>
                <w:sz w:val="20"/>
                <w:szCs w:val="20"/>
              </w:rPr>
              <w:br/>
              <w:t>Kontrast: 3500: 1</w:t>
            </w:r>
            <w:r w:rsidRPr="008E451D">
              <w:rPr>
                <w:rFonts w:ascii="Arial" w:eastAsia="Times New Roman" w:hAnsi="Arial" w:cs="Arial"/>
                <w:sz w:val="20"/>
                <w:szCs w:val="20"/>
              </w:rPr>
              <w:br/>
              <w:t>Video ulaz: CVBS*2, DVI, VGA, HDMI</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35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Nosač monitora za video-zid</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341"/>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HDMI set kablova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kpl</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RPr="000D1017" w:rsidTr="00E96EF4">
        <w:trPr>
          <w:trHeight w:val="73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Svič 8 PoE portni</w:t>
            </w:r>
            <w:r w:rsidRPr="008E451D">
              <w:rPr>
                <w:rFonts w:ascii="Arial" w:eastAsia="Times New Roman" w:hAnsi="Arial" w:cs="Arial"/>
                <w:sz w:val="20"/>
                <w:szCs w:val="20"/>
              </w:rPr>
              <w:br/>
              <w:t>8*10/100/1000 Base-T(PoE power supply)</w:t>
            </w:r>
            <w:r w:rsidRPr="008E451D">
              <w:rPr>
                <w:rFonts w:ascii="Arial" w:eastAsia="Times New Roman" w:hAnsi="Arial" w:cs="Arial"/>
                <w:sz w:val="20"/>
                <w:szCs w:val="20"/>
              </w:rPr>
              <w:br/>
              <w:t>2*1000 Base-X</w:t>
            </w:r>
            <w:r w:rsidRPr="008E451D">
              <w:rPr>
                <w:rFonts w:ascii="Arial" w:eastAsia="Times New Roman" w:hAnsi="Arial" w:cs="Arial"/>
                <w:sz w:val="20"/>
                <w:szCs w:val="20"/>
              </w:rPr>
              <w:br/>
              <w:t>Ukupna potrošnja manja od 150W</w:t>
            </w:r>
            <w:r w:rsidRPr="008E451D">
              <w:rPr>
                <w:rFonts w:ascii="Arial" w:eastAsia="Times New Roman" w:hAnsi="Arial" w:cs="Arial"/>
                <w:sz w:val="20"/>
                <w:szCs w:val="20"/>
              </w:rPr>
              <w:br/>
              <w:t xml:space="preserve">Radna temperatura: </w:t>
            </w:r>
            <w:r w:rsidRPr="008E451D">
              <w:rPr>
                <w:rFonts w:ascii="SimSun" w:eastAsia="SimSun" w:hAnsi="SimSun" w:cs="SimSun"/>
                <w:sz w:val="20"/>
                <w:szCs w:val="20"/>
              </w:rPr>
              <w:t>﹣</w:t>
            </w:r>
            <w:r w:rsidRPr="008E451D">
              <w:rPr>
                <w:rFonts w:ascii="Arial" w:eastAsia="Times New Roman" w:hAnsi="Arial" w:cs="Arial"/>
                <w:sz w:val="20"/>
                <w:szCs w:val="20"/>
              </w:rPr>
              <w:t>10</w:t>
            </w:r>
            <w:r w:rsidRPr="008E451D">
              <w:rPr>
                <w:rFonts w:ascii="Cambria Math" w:eastAsia="Times New Roman" w:hAnsi="Cambria Math" w:cs="Cambria Math"/>
                <w:sz w:val="20"/>
                <w:szCs w:val="20"/>
              </w:rPr>
              <w:t>℃</w:t>
            </w:r>
            <w:r w:rsidRPr="008E451D">
              <w:rPr>
                <w:rFonts w:ascii="Arial" w:eastAsia="Times New Roman" w:hAnsi="Arial" w:cs="Arial"/>
                <w:sz w:val="20"/>
                <w:szCs w:val="20"/>
              </w:rPr>
              <w:t>~55</w:t>
            </w:r>
            <w:r w:rsidRPr="008E451D">
              <w:rPr>
                <w:rFonts w:ascii="Cambria Math" w:eastAsia="Times New Roman" w:hAnsi="Cambria Math" w:cs="Cambria Math"/>
                <w:sz w:val="20"/>
                <w:szCs w:val="20"/>
              </w:rPr>
              <w:t>℃</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E96EF4">
        <w:trPr>
          <w:trHeight w:val="689"/>
        </w:trPr>
        <w:tc>
          <w:tcPr>
            <w:tcW w:w="3798" w:type="dxa"/>
            <w:gridSpan w:val="2"/>
            <w:shd w:val="clear" w:color="auto" w:fill="auto"/>
            <w:vAlign w:val="center"/>
          </w:tcPr>
          <w:p w:rsidR="0083274F" w:rsidRPr="008E451D" w:rsidRDefault="0083274F" w:rsidP="00D7517E">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Isporuka integrisanog kontrolera kontrole pristupa </w:t>
            </w:r>
            <w:r w:rsidRPr="008E451D">
              <w:rPr>
                <w:rFonts w:ascii="Arial" w:eastAsia="Times New Roman" w:hAnsi="Arial" w:cs="Arial"/>
                <w:sz w:val="20"/>
                <w:szCs w:val="20"/>
              </w:rPr>
              <w:br/>
              <w:t>Podrška za 100.000 važećih kartica i 150.000 zapisa</w:t>
            </w:r>
            <w:r w:rsidRPr="008E451D">
              <w:rPr>
                <w:rFonts w:ascii="Arial" w:eastAsia="Times New Roman" w:hAnsi="Arial" w:cs="Arial"/>
                <w:sz w:val="20"/>
                <w:szCs w:val="20"/>
              </w:rPr>
              <w:br/>
              <w:t>Podržava karticu, šifru, otisak prsta i kombinacije</w:t>
            </w:r>
            <w:r w:rsidR="00D7517E">
              <w:rPr>
                <w:rFonts w:ascii="Arial" w:eastAsia="Times New Roman" w:hAnsi="Arial" w:cs="Arial"/>
                <w:sz w:val="20"/>
                <w:szCs w:val="20"/>
              </w:rPr>
              <w:t xml:space="preserve"> </w:t>
            </w:r>
            <w:r w:rsidRPr="008E451D">
              <w:rPr>
                <w:rFonts w:ascii="Arial" w:eastAsia="Times New Roman" w:hAnsi="Arial" w:cs="Arial"/>
                <w:sz w:val="20"/>
                <w:szCs w:val="20"/>
              </w:rPr>
              <w:t>TCP / IP ili RS485 interfejs za PC</w:t>
            </w:r>
            <w:r w:rsidRPr="008E451D">
              <w:rPr>
                <w:rFonts w:ascii="Arial" w:eastAsia="Times New Roman" w:hAnsi="Arial" w:cs="Arial"/>
                <w:sz w:val="20"/>
                <w:szCs w:val="20"/>
              </w:rPr>
              <w:br/>
            </w:r>
            <w:r w:rsidRPr="008E451D">
              <w:rPr>
                <w:rFonts w:ascii="Arial" w:eastAsia="Times New Roman" w:hAnsi="Arial" w:cs="Arial"/>
                <w:sz w:val="20"/>
                <w:szCs w:val="20"/>
              </w:rPr>
              <w:lastRenderedPageBreak/>
              <w:t>Wiegand/RS485 interfejs za čitače</w:t>
            </w:r>
            <w:r w:rsidRPr="008E451D">
              <w:rPr>
                <w:rFonts w:ascii="Arial" w:eastAsia="Times New Roman" w:hAnsi="Arial" w:cs="Arial"/>
                <w:sz w:val="20"/>
                <w:szCs w:val="20"/>
              </w:rPr>
              <w:br/>
              <w:t>Anti-pass back funkcija, multi-door interlock, multi-card open</w:t>
            </w:r>
            <w:r w:rsidRPr="008E451D">
              <w:rPr>
                <w:rFonts w:ascii="Arial" w:eastAsia="Times New Roman" w:hAnsi="Arial" w:cs="Arial"/>
                <w:sz w:val="20"/>
                <w:szCs w:val="20"/>
              </w:rPr>
              <w:br/>
              <w:t>Napajanje 9-15V/500mA</w:t>
            </w:r>
            <w:r w:rsidRPr="008E451D">
              <w:rPr>
                <w:rFonts w:ascii="Arial" w:eastAsia="Times New Roman" w:hAnsi="Arial" w:cs="Arial"/>
                <w:sz w:val="20"/>
                <w:szCs w:val="20"/>
              </w:rPr>
              <w:br/>
              <w:t>Radna temperatura: -30 C do +60 C</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E96EF4">
        <w:trPr>
          <w:trHeight w:val="689"/>
        </w:trPr>
        <w:tc>
          <w:tcPr>
            <w:tcW w:w="3798" w:type="dxa"/>
            <w:gridSpan w:val="2"/>
            <w:shd w:val="clear" w:color="auto" w:fill="auto"/>
            <w:vAlign w:val="center"/>
          </w:tcPr>
          <w:p w:rsidR="00D7517E"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lastRenderedPageBreak/>
              <w:t>Čitač kartice</w:t>
            </w:r>
            <w:r w:rsidRPr="008E451D">
              <w:rPr>
                <w:rFonts w:ascii="Arial" w:eastAsia="Times New Roman" w:hAnsi="Arial" w:cs="Arial"/>
                <w:sz w:val="20"/>
                <w:szCs w:val="20"/>
              </w:rPr>
              <w:br/>
              <w:t>Napajanje: 5-16V VDC</w:t>
            </w:r>
            <w:r w:rsidRPr="008E451D">
              <w:rPr>
                <w:rFonts w:ascii="Arial" w:eastAsia="Times New Roman" w:hAnsi="Arial" w:cs="Arial"/>
                <w:sz w:val="20"/>
                <w:szCs w:val="20"/>
              </w:rPr>
              <w:br/>
              <w:t xml:space="preserve">Komunikacioni interfejs: </w:t>
            </w:r>
          </w:p>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RS-485/Wiegand</w:t>
            </w:r>
            <w:r w:rsidRPr="008E451D">
              <w:rPr>
                <w:rFonts w:ascii="Arial" w:eastAsia="Times New Roman" w:hAnsi="Arial" w:cs="Arial"/>
                <w:sz w:val="20"/>
                <w:szCs w:val="20"/>
              </w:rPr>
              <w:br/>
              <w:t>Radna temperatura: -20 C do +60 C</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E96EF4">
        <w:trPr>
          <w:trHeight w:val="732"/>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Električna brava 12V DC, (elektroprihvatnik) upravljan jednosmernim naponom</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E96EF4">
        <w:trPr>
          <w:trHeight w:val="68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Video interfon - spoljašnja jedinica</w:t>
            </w:r>
            <w:r w:rsidRPr="008E451D">
              <w:rPr>
                <w:rFonts w:ascii="Arial" w:eastAsia="Times New Roman" w:hAnsi="Arial" w:cs="Arial"/>
                <w:sz w:val="20"/>
                <w:szCs w:val="20"/>
              </w:rPr>
              <w:br/>
              <w:t>HD CMOS kamera, senzor 1/4” 1MP</w:t>
            </w:r>
            <w:r w:rsidRPr="008E451D">
              <w:rPr>
                <w:rFonts w:ascii="Arial" w:eastAsia="Times New Roman" w:hAnsi="Arial" w:cs="Arial"/>
                <w:sz w:val="20"/>
                <w:szCs w:val="20"/>
              </w:rPr>
              <w:br/>
              <w:t>Mrežni protokol TCP/IP</w:t>
            </w:r>
            <w:r w:rsidRPr="008E451D">
              <w:rPr>
                <w:rFonts w:ascii="Arial" w:eastAsia="Times New Roman" w:hAnsi="Arial" w:cs="Arial"/>
                <w:sz w:val="20"/>
                <w:szCs w:val="20"/>
              </w:rPr>
              <w:br/>
              <w:t xml:space="preserve">Integrisan čitač Mifare </w:t>
            </w:r>
            <w:r w:rsidRPr="008E451D">
              <w:rPr>
                <w:rFonts w:ascii="Arial" w:eastAsia="Times New Roman" w:hAnsi="Arial" w:cs="Arial"/>
                <w:sz w:val="20"/>
                <w:szCs w:val="20"/>
              </w:rPr>
              <w:br/>
              <w:t xml:space="preserve">Ethernet 10M/100Mbps </w:t>
            </w:r>
            <w:r w:rsidRPr="008E451D">
              <w:rPr>
                <w:rFonts w:ascii="Arial" w:eastAsia="Times New Roman" w:hAnsi="Arial" w:cs="Arial"/>
                <w:sz w:val="20"/>
                <w:szCs w:val="20"/>
              </w:rPr>
              <w:br/>
              <w:t>Video kompresija H.264</w:t>
            </w:r>
            <w:r w:rsidRPr="008E451D">
              <w:rPr>
                <w:rFonts w:ascii="Arial" w:eastAsia="Times New Roman" w:hAnsi="Arial" w:cs="Arial"/>
                <w:sz w:val="20"/>
                <w:szCs w:val="20"/>
              </w:rPr>
              <w:br/>
              <w:t>Noćni režim rada</w:t>
            </w:r>
            <w:r w:rsidRPr="008E451D">
              <w:rPr>
                <w:rFonts w:ascii="Arial" w:eastAsia="Times New Roman" w:hAnsi="Arial" w:cs="Arial"/>
                <w:sz w:val="20"/>
                <w:szCs w:val="20"/>
              </w:rPr>
              <w:br/>
              <w:t>Audio/video poruke</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E96EF4">
        <w:trPr>
          <w:trHeight w:val="68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Video interfon - unutrašnja jedinica</w:t>
            </w:r>
            <w:r w:rsidRPr="008E451D">
              <w:rPr>
                <w:rFonts w:ascii="Arial" w:eastAsia="Times New Roman" w:hAnsi="Arial" w:cs="Arial"/>
                <w:sz w:val="20"/>
                <w:szCs w:val="20"/>
              </w:rPr>
              <w:br/>
              <w:t>7" TFT touch screen</w:t>
            </w:r>
            <w:r w:rsidRPr="008E451D">
              <w:rPr>
                <w:rFonts w:ascii="Arial" w:eastAsia="Times New Roman" w:hAnsi="Arial" w:cs="Arial"/>
                <w:sz w:val="20"/>
                <w:szCs w:val="20"/>
              </w:rPr>
              <w:br/>
              <w:t>Video kompresija H.264</w:t>
            </w:r>
            <w:r w:rsidRPr="008E451D">
              <w:rPr>
                <w:rFonts w:ascii="Arial" w:eastAsia="Times New Roman" w:hAnsi="Arial" w:cs="Arial"/>
                <w:sz w:val="20"/>
                <w:szCs w:val="20"/>
              </w:rPr>
              <w:br/>
              <w:t>Mrežni protokol TCP/IP</w:t>
            </w:r>
            <w:r w:rsidRPr="008E451D">
              <w:rPr>
                <w:rFonts w:ascii="Arial" w:eastAsia="Times New Roman" w:hAnsi="Arial" w:cs="Arial"/>
                <w:sz w:val="20"/>
                <w:szCs w:val="20"/>
              </w:rPr>
              <w:br/>
              <w:t xml:space="preserve">Ethernet 10M/100Mbps </w:t>
            </w:r>
            <w:r w:rsidRPr="008E451D">
              <w:rPr>
                <w:rFonts w:ascii="Arial" w:eastAsia="Times New Roman" w:hAnsi="Arial" w:cs="Arial"/>
                <w:sz w:val="20"/>
                <w:szCs w:val="20"/>
              </w:rPr>
              <w:br/>
              <w:t>Memorijski slot Micro SD, 4G</w:t>
            </w:r>
            <w:r w:rsidRPr="008E451D">
              <w:rPr>
                <w:rFonts w:ascii="Arial" w:eastAsia="Times New Roman" w:hAnsi="Arial" w:cs="Arial"/>
                <w:sz w:val="20"/>
                <w:szCs w:val="20"/>
              </w:rPr>
              <w:br/>
              <w:t>Alarmni ulaz/ izlaz</w:t>
            </w:r>
            <w:r w:rsidRPr="008E451D">
              <w:rPr>
                <w:rFonts w:ascii="Arial" w:eastAsia="Times New Roman" w:hAnsi="Arial" w:cs="Arial"/>
                <w:sz w:val="20"/>
                <w:szCs w:val="20"/>
              </w:rPr>
              <w:br/>
              <w:t>Snimanje &amp; Snapshot</w:t>
            </w:r>
            <w:r w:rsidRPr="008E451D">
              <w:rPr>
                <w:rFonts w:ascii="Arial" w:eastAsia="Times New Roman" w:hAnsi="Arial" w:cs="Arial"/>
                <w:sz w:val="20"/>
                <w:szCs w:val="20"/>
              </w:rPr>
              <w:br/>
              <w:t>Napajanje 12 VDC</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E96EF4">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Multifunkcionalna video-alarmna centrala </w:t>
            </w:r>
            <w:r w:rsidRPr="008E451D">
              <w:rPr>
                <w:rFonts w:ascii="Arial" w:eastAsia="Times New Roman" w:hAnsi="Arial" w:cs="Arial"/>
                <w:sz w:val="20"/>
                <w:szCs w:val="20"/>
              </w:rPr>
              <w:br/>
              <w:t xml:space="preserve">8 alarmnih ulaza, 4 alarmna izlaza         </w:t>
            </w:r>
            <w:r w:rsidRPr="008E451D">
              <w:rPr>
                <w:rFonts w:ascii="Arial" w:eastAsia="Times New Roman" w:hAnsi="Arial" w:cs="Arial"/>
                <w:sz w:val="20"/>
                <w:szCs w:val="20"/>
              </w:rPr>
              <w:br/>
              <w:t>1-ch 10M/100M Ethernet port, RJ45 port</w:t>
            </w:r>
            <w:r w:rsidRPr="008E451D">
              <w:rPr>
                <w:rFonts w:ascii="Arial" w:eastAsia="Times New Roman" w:hAnsi="Arial" w:cs="Arial"/>
                <w:sz w:val="20"/>
                <w:szCs w:val="20"/>
              </w:rPr>
              <w:br/>
              <w:t>Video ulazi: 4ch@ 720P CVS/IPC</w:t>
            </w:r>
            <w:r w:rsidRPr="008E451D">
              <w:rPr>
                <w:rFonts w:ascii="Arial" w:eastAsia="Times New Roman" w:hAnsi="Arial" w:cs="Arial"/>
                <w:sz w:val="20"/>
                <w:szCs w:val="20"/>
              </w:rPr>
              <w:br/>
              <w:t>Video izlazi: 1x HDMI, 1x VGA, 1x TV</w:t>
            </w:r>
            <w:r w:rsidRPr="008E451D">
              <w:rPr>
                <w:rFonts w:ascii="Arial" w:eastAsia="Times New Roman" w:hAnsi="Arial" w:cs="Arial"/>
                <w:sz w:val="20"/>
                <w:szCs w:val="20"/>
              </w:rPr>
              <w:br/>
              <w:t xml:space="preserve">Detekcija pokreta: svaki video ulaz podržava maskiranje do 4 regiona; </w:t>
            </w:r>
            <w:r w:rsidRPr="008E451D">
              <w:rPr>
                <w:rFonts w:ascii="Arial" w:eastAsia="Times New Roman" w:hAnsi="Arial" w:cs="Arial"/>
                <w:sz w:val="20"/>
                <w:szCs w:val="20"/>
              </w:rPr>
              <w:br/>
              <w:t>Podržava 2 SATA  3.5'' HDD Max.4TB</w:t>
            </w:r>
            <w:r w:rsidRPr="008E451D">
              <w:rPr>
                <w:rFonts w:ascii="Arial" w:eastAsia="Times New Roman" w:hAnsi="Arial" w:cs="Arial"/>
                <w:sz w:val="20"/>
                <w:szCs w:val="20"/>
              </w:rPr>
              <w:br/>
              <w:t>Radna temperatura -10°C+55°C</w:t>
            </w:r>
            <w:r w:rsidRPr="008E451D">
              <w:rPr>
                <w:rFonts w:ascii="Arial" w:eastAsia="Times New Roman" w:hAnsi="Arial" w:cs="Arial"/>
                <w:sz w:val="20"/>
                <w:szCs w:val="20"/>
              </w:rPr>
              <w:br/>
              <w:t>Napajanje: DC14.5V, Max 50W</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E96EF4">
        <w:trPr>
          <w:trHeight w:val="68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Šifrator za video-alarm</w:t>
            </w:r>
            <w:r w:rsidRPr="008E451D">
              <w:rPr>
                <w:rFonts w:ascii="Arial" w:eastAsia="Times New Roman" w:hAnsi="Arial" w:cs="Arial"/>
                <w:sz w:val="20"/>
                <w:szCs w:val="20"/>
              </w:rPr>
              <w:br/>
              <w:t>18 tastera i LCD ekran</w:t>
            </w:r>
            <w:r w:rsidRPr="008E451D">
              <w:rPr>
                <w:rFonts w:ascii="Arial" w:eastAsia="Times New Roman" w:hAnsi="Arial" w:cs="Arial"/>
                <w:sz w:val="20"/>
                <w:szCs w:val="20"/>
              </w:rPr>
              <w:br/>
              <w:t>komunikacija RS485</w:t>
            </w:r>
            <w:r w:rsidRPr="008E451D">
              <w:rPr>
                <w:rFonts w:ascii="Arial" w:eastAsia="Times New Roman" w:hAnsi="Arial" w:cs="Arial"/>
                <w:sz w:val="20"/>
                <w:szCs w:val="20"/>
              </w:rPr>
              <w:br/>
              <w:t>napajanje DC12V</w:t>
            </w:r>
            <w:r w:rsidRPr="008E451D">
              <w:rPr>
                <w:rFonts w:ascii="Arial" w:eastAsia="Times New Roman" w:hAnsi="Arial" w:cs="Arial"/>
                <w:sz w:val="20"/>
                <w:szCs w:val="20"/>
              </w:rPr>
              <w:br/>
              <w:t>Montaža na zid</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548"/>
        </w:trPr>
        <w:tc>
          <w:tcPr>
            <w:tcW w:w="3798" w:type="dxa"/>
            <w:gridSpan w:val="2"/>
            <w:shd w:val="clear" w:color="auto" w:fill="auto"/>
            <w:vAlign w:val="center"/>
          </w:tcPr>
          <w:p w:rsidR="0083274F" w:rsidRPr="008E451D" w:rsidRDefault="0083274F" w:rsidP="00E96EF4">
            <w:pPr>
              <w:spacing w:after="240" w:line="240" w:lineRule="auto"/>
              <w:rPr>
                <w:rFonts w:ascii="Arial" w:eastAsia="Times New Roman" w:hAnsi="Arial" w:cs="Arial"/>
                <w:sz w:val="20"/>
                <w:szCs w:val="20"/>
              </w:rPr>
            </w:pPr>
            <w:r w:rsidRPr="008E451D">
              <w:rPr>
                <w:rFonts w:ascii="Arial" w:eastAsia="Times New Roman" w:hAnsi="Arial" w:cs="Arial"/>
                <w:sz w:val="20"/>
                <w:szCs w:val="20"/>
              </w:rPr>
              <w:t>Bežični PIR detektor pokreta</w:t>
            </w:r>
            <w:r w:rsidRPr="008E451D">
              <w:rPr>
                <w:rFonts w:ascii="Arial" w:eastAsia="Times New Roman" w:hAnsi="Arial" w:cs="Arial"/>
                <w:sz w:val="20"/>
                <w:szCs w:val="20"/>
              </w:rPr>
              <w:br/>
              <w:t>12m/90° domet/ugao pokrivanja</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83274F">
        <w:trPr>
          <w:trHeight w:val="476"/>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 xml:space="preserve">Unutrašnja alarmna sirena </w:t>
            </w:r>
            <w:r w:rsidRPr="008E451D">
              <w:rPr>
                <w:rFonts w:ascii="Arial" w:eastAsia="Times New Roman" w:hAnsi="Arial" w:cs="Arial"/>
                <w:sz w:val="20"/>
                <w:szCs w:val="20"/>
              </w:rPr>
              <w:br/>
              <w:t>napajanje 12V</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E96EF4">
        <w:trPr>
          <w:trHeight w:val="689"/>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Centralna integracijska platforma</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 xml:space="preserve">Centralna integracijska platforma je sve u jednom uređaj sastavljen od video menadžment sistema, operativnog sistema i hardvera. Centralna integracijska platforma je platforma otvorenog koda (Open Source), treba da integriše sve sisteme tehničke zaštite različitih proizvođača u jedan sistem, da </w:t>
            </w:r>
            <w:r w:rsidRPr="008E451D">
              <w:rPr>
                <w:rFonts w:ascii="Arial" w:eastAsia="Times New Roman" w:hAnsi="Arial" w:cs="Arial"/>
                <w:sz w:val="20"/>
                <w:szCs w:val="20"/>
              </w:rPr>
              <w:lastRenderedPageBreak/>
              <w:t xml:space="preserve">omogući dvosmerni rad putem IP protokola. </w:t>
            </w:r>
            <w:r w:rsidRPr="008E451D">
              <w:rPr>
                <w:rFonts w:ascii="Arial" w:eastAsia="Times New Roman" w:hAnsi="Arial" w:cs="Arial"/>
                <w:sz w:val="20"/>
                <w:szCs w:val="20"/>
              </w:rPr>
              <w:br w:type="page"/>
              <w:t xml:space="preserve">Podržava 7 * 24 stabilan rad </w:t>
            </w:r>
            <w:r w:rsidRPr="008E451D">
              <w:rPr>
                <w:rFonts w:ascii="Arial" w:eastAsia="Times New Roman" w:hAnsi="Arial" w:cs="Arial"/>
                <w:sz w:val="20"/>
                <w:szCs w:val="20"/>
              </w:rPr>
              <w:br w:type="page"/>
              <w:t>Ugrađeni Linux sistem, C / S arhitektura</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Podržava stabilnu operaciju 7 * 24</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Podrška za distribuciju i kaskadnu primenu</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Podrška pripravnosti za glavni server</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Podrška N + M pripravnosti za slave server</w:t>
            </w:r>
            <w:r w:rsidR="00D7517E">
              <w:rPr>
                <w:rFonts w:ascii="Arial" w:eastAsia="Times New Roman" w:hAnsi="Arial" w:cs="Arial"/>
                <w:sz w:val="20"/>
                <w:szCs w:val="20"/>
              </w:rPr>
              <w:t xml:space="preserve">. </w:t>
            </w:r>
            <w:r w:rsidRPr="008E451D">
              <w:rPr>
                <w:rFonts w:ascii="Arial" w:eastAsia="Times New Roman" w:hAnsi="Arial" w:cs="Arial"/>
                <w:sz w:val="20"/>
                <w:szCs w:val="20"/>
              </w:rPr>
              <w:br w:type="page"/>
              <w:t>Visoka kompatibilnost</w:t>
            </w:r>
            <w:r w:rsidR="00D7517E">
              <w:rPr>
                <w:rFonts w:ascii="Arial" w:eastAsia="Times New Roman" w:hAnsi="Arial" w:cs="Arial"/>
                <w:sz w:val="20"/>
                <w:szCs w:val="20"/>
              </w:rPr>
              <w:t xml:space="preserve">. </w:t>
            </w:r>
            <w:r w:rsidRPr="008E451D">
              <w:rPr>
                <w:rFonts w:ascii="Arial" w:eastAsia="Times New Roman" w:hAnsi="Arial" w:cs="Arial"/>
                <w:sz w:val="20"/>
                <w:szCs w:val="20"/>
              </w:rPr>
              <w:br w:type="page"/>
              <w:t>Povezivanje uređaja nezavisnih proizvođača preko standardnog ONVIF protokola, SDK platforma</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 xml:space="preserve">Mogućnost upravljanja slave serverima (do 20 servera) pomoću glavnog </w:t>
            </w:r>
            <w:r w:rsidR="00D7517E">
              <w:rPr>
                <w:rFonts w:ascii="Arial" w:eastAsia="Times New Roman" w:hAnsi="Arial" w:cs="Arial"/>
                <w:sz w:val="20"/>
                <w:szCs w:val="20"/>
              </w:rPr>
              <w:t>server.</w:t>
            </w:r>
            <w:r w:rsidRPr="008E451D">
              <w:rPr>
                <w:rFonts w:ascii="Arial" w:eastAsia="Times New Roman" w:hAnsi="Arial" w:cs="Arial"/>
                <w:sz w:val="20"/>
                <w:szCs w:val="20"/>
              </w:rPr>
              <w:t xml:space="preserve"> </w:t>
            </w:r>
            <w:r w:rsidRPr="008E451D">
              <w:rPr>
                <w:rFonts w:ascii="Arial" w:eastAsia="Times New Roman" w:hAnsi="Arial" w:cs="Arial"/>
                <w:sz w:val="20"/>
                <w:szCs w:val="20"/>
              </w:rPr>
              <w:br w:type="page"/>
              <w:t>Podrška do 5 nivoa kaskade</w:t>
            </w:r>
            <w:r w:rsidRPr="008E451D">
              <w:rPr>
                <w:rFonts w:ascii="Arial" w:eastAsia="Times New Roman" w:hAnsi="Arial" w:cs="Arial"/>
                <w:sz w:val="20"/>
                <w:szCs w:val="20"/>
              </w:rPr>
              <w:br w:type="page"/>
            </w:r>
            <w:r w:rsidR="00D7517E">
              <w:rPr>
                <w:rFonts w:ascii="Arial" w:eastAsia="Times New Roman" w:hAnsi="Arial" w:cs="Arial"/>
                <w:sz w:val="20"/>
                <w:szCs w:val="20"/>
              </w:rPr>
              <w:t xml:space="preserve">. </w:t>
            </w:r>
            <w:r w:rsidRPr="008E451D">
              <w:rPr>
                <w:rFonts w:ascii="Arial" w:eastAsia="Times New Roman" w:hAnsi="Arial" w:cs="Arial"/>
                <w:sz w:val="20"/>
                <w:szCs w:val="20"/>
              </w:rPr>
              <w:t xml:space="preserve">Podrška za neograničeno upravljanje nalogom, 50 korisnika na mreži </w:t>
            </w:r>
            <w:r w:rsidRPr="008E451D">
              <w:rPr>
                <w:rFonts w:ascii="Arial" w:eastAsia="Times New Roman" w:hAnsi="Arial" w:cs="Arial"/>
                <w:sz w:val="20"/>
                <w:szCs w:val="20"/>
              </w:rPr>
              <w:br w:type="page"/>
              <w:t>Podržava 256 uređaja (20 ANPR uređaja), 256 kanala</w:t>
            </w:r>
            <w:r w:rsidR="00D7517E">
              <w:rPr>
                <w:rFonts w:ascii="Arial" w:eastAsia="Times New Roman" w:hAnsi="Arial" w:cs="Arial"/>
                <w:sz w:val="20"/>
                <w:szCs w:val="20"/>
              </w:rPr>
              <w:t xml:space="preserve">. </w:t>
            </w:r>
            <w:r w:rsidRPr="008E451D">
              <w:rPr>
                <w:rFonts w:ascii="Arial" w:eastAsia="Times New Roman" w:hAnsi="Arial" w:cs="Arial"/>
                <w:sz w:val="20"/>
                <w:szCs w:val="20"/>
              </w:rPr>
              <w:br w:type="page"/>
              <w:t>Propusni opseg Video Input/Output po serveru: 300 Mbps</w:t>
            </w:r>
            <w:r w:rsidRPr="008E451D">
              <w:rPr>
                <w:rFonts w:ascii="Arial" w:eastAsia="Times New Roman" w:hAnsi="Arial" w:cs="Arial"/>
                <w:sz w:val="20"/>
                <w:szCs w:val="20"/>
              </w:rPr>
              <w:br w:type="page"/>
            </w:r>
            <w:r w:rsidRPr="008E451D">
              <w:rPr>
                <w:rFonts w:ascii="Arial" w:eastAsia="Times New Roman" w:hAnsi="Arial" w:cs="Arial"/>
                <w:sz w:val="20"/>
                <w:szCs w:val="20"/>
              </w:rPr>
              <w:br w:type="page"/>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lastRenderedPageBreak/>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RPr="000D1017" w:rsidTr="0083274F">
        <w:trPr>
          <w:trHeight w:val="512"/>
        </w:trPr>
        <w:tc>
          <w:tcPr>
            <w:tcW w:w="3798" w:type="dxa"/>
            <w:gridSpan w:val="2"/>
            <w:shd w:val="clear" w:color="auto" w:fill="auto"/>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lastRenderedPageBreak/>
              <w:t>Računar CPU i3, RAM 4GB</w:t>
            </w:r>
            <w:r w:rsidRPr="008E451D">
              <w:rPr>
                <w:rFonts w:ascii="Arial" w:eastAsia="Times New Roman" w:hAnsi="Arial" w:cs="Arial"/>
                <w:sz w:val="20"/>
                <w:szCs w:val="20"/>
              </w:rPr>
              <w:br/>
              <w:t>U kompletu sa tastaturom i mišem</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170" w:type="dxa"/>
            <w:shd w:val="clear" w:color="auto" w:fill="auto"/>
          </w:tcPr>
          <w:p w:rsidR="0083274F" w:rsidRPr="000D1017" w:rsidRDefault="0083274F" w:rsidP="00E96EF4">
            <w:pPr>
              <w:pStyle w:val="TableContents"/>
              <w:snapToGrid w:val="0"/>
              <w:jc w:val="center"/>
              <w:rPr>
                <w:rFonts w:ascii="Arial" w:hAnsi="Arial" w:cs="Arial"/>
              </w:rPr>
            </w:pPr>
          </w:p>
        </w:tc>
        <w:tc>
          <w:tcPr>
            <w:tcW w:w="1260" w:type="dxa"/>
            <w:shd w:val="clear" w:color="auto" w:fill="auto"/>
          </w:tcPr>
          <w:p w:rsidR="0083274F" w:rsidRPr="000D1017" w:rsidRDefault="0083274F" w:rsidP="00E96EF4">
            <w:pPr>
              <w:pStyle w:val="TableContents"/>
              <w:snapToGrid w:val="0"/>
              <w:jc w:val="center"/>
              <w:rPr>
                <w:rFonts w:ascii="Arial" w:hAnsi="Arial" w:cs="Arial"/>
              </w:rPr>
            </w:pPr>
          </w:p>
        </w:tc>
        <w:tc>
          <w:tcPr>
            <w:tcW w:w="1298" w:type="dxa"/>
            <w:shd w:val="clear" w:color="auto" w:fill="auto"/>
          </w:tcPr>
          <w:p w:rsidR="0083274F" w:rsidRPr="000D1017" w:rsidRDefault="0083274F" w:rsidP="00E96EF4">
            <w:pPr>
              <w:pStyle w:val="TableContents"/>
              <w:snapToGrid w:val="0"/>
              <w:jc w:val="center"/>
              <w:rPr>
                <w:rFonts w:ascii="Arial" w:hAnsi="Arial" w:cs="Arial"/>
              </w:rPr>
            </w:pPr>
          </w:p>
        </w:tc>
      </w:tr>
      <w:tr w:rsidR="0083274F" w:rsidTr="0083274F">
        <w:trPr>
          <w:trHeight w:val="341"/>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Mikrofon</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35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Rack ormar visine 21HU, širine 19"</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kom</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521"/>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Potrebna kablovska instalacija sa postavljajem</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83274F" w:rsidTr="0083274F">
        <w:trPr>
          <w:trHeight w:val="359"/>
        </w:trPr>
        <w:tc>
          <w:tcPr>
            <w:tcW w:w="3798" w:type="dxa"/>
            <w:gridSpan w:val="2"/>
            <w:shd w:val="clear" w:color="auto" w:fill="auto"/>
            <w:vAlign w:val="center"/>
          </w:tcPr>
          <w:p w:rsidR="0083274F" w:rsidRPr="008E451D" w:rsidRDefault="0083274F" w:rsidP="00E96EF4">
            <w:pPr>
              <w:spacing w:line="240" w:lineRule="auto"/>
              <w:rPr>
                <w:rFonts w:ascii="Arial" w:eastAsia="Times New Roman" w:hAnsi="Arial" w:cs="Arial"/>
                <w:sz w:val="20"/>
                <w:szCs w:val="20"/>
              </w:rPr>
            </w:pPr>
            <w:r w:rsidRPr="008E451D">
              <w:rPr>
                <w:rFonts w:ascii="Arial" w:eastAsia="Times New Roman" w:hAnsi="Arial" w:cs="Arial"/>
                <w:sz w:val="20"/>
                <w:szCs w:val="20"/>
              </w:rPr>
              <w:t>Montaža opreme</w:t>
            </w:r>
          </w:p>
        </w:tc>
        <w:tc>
          <w:tcPr>
            <w:tcW w:w="720" w:type="dxa"/>
            <w:shd w:val="clear" w:color="auto" w:fill="auto"/>
            <w:vAlign w:val="center"/>
          </w:tcPr>
          <w:p w:rsidR="0083274F" w:rsidRPr="008E451D" w:rsidRDefault="0083274F" w:rsidP="00E96EF4">
            <w:pPr>
              <w:spacing w:line="240" w:lineRule="auto"/>
              <w:jc w:val="center"/>
              <w:rPr>
                <w:rFonts w:ascii="Arial" w:eastAsia="Times New Roman" w:hAnsi="Arial" w:cs="Arial"/>
                <w:sz w:val="20"/>
                <w:szCs w:val="20"/>
              </w:rPr>
            </w:pPr>
            <w:proofErr w:type="gramStart"/>
            <w:r w:rsidRPr="008E451D">
              <w:rPr>
                <w:rFonts w:ascii="Arial" w:eastAsia="Times New Roman" w:hAnsi="Arial" w:cs="Arial"/>
                <w:sz w:val="20"/>
                <w:szCs w:val="20"/>
              </w:rPr>
              <w:t>pauš</w:t>
            </w:r>
            <w:proofErr w:type="gramEnd"/>
            <w:r w:rsidRPr="008E451D">
              <w:rPr>
                <w:rFonts w:ascii="Arial" w:eastAsia="Times New Roman" w:hAnsi="Arial" w:cs="Arial"/>
                <w:sz w:val="20"/>
                <w:szCs w:val="20"/>
              </w:rPr>
              <w:t>.</w:t>
            </w:r>
          </w:p>
        </w:tc>
        <w:tc>
          <w:tcPr>
            <w:tcW w:w="900" w:type="dxa"/>
            <w:vAlign w:val="center"/>
          </w:tcPr>
          <w:p w:rsidR="0083274F" w:rsidRPr="008E451D" w:rsidRDefault="0083274F" w:rsidP="00E96EF4">
            <w:pPr>
              <w:spacing w:line="240" w:lineRule="auto"/>
              <w:jc w:val="center"/>
              <w:rPr>
                <w:rFonts w:ascii="Arial" w:eastAsia="Times New Roman" w:hAnsi="Arial" w:cs="Arial"/>
                <w:sz w:val="20"/>
                <w:szCs w:val="20"/>
              </w:rPr>
            </w:pPr>
            <w:r w:rsidRPr="008E451D">
              <w:rPr>
                <w:rFonts w:ascii="Arial" w:eastAsia="Times New Roman" w:hAnsi="Arial" w:cs="Arial"/>
                <w:sz w:val="20"/>
                <w:szCs w:val="20"/>
              </w:rPr>
              <w:t>1</w:t>
            </w: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170" w:type="dxa"/>
            <w:shd w:val="clear" w:color="auto" w:fill="auto"/>
          </w:tcPr>
          <w:p w:rsidR="0083274F" w:rsidRPr="000D1017" w:rsidRDefault="0083274F" w:rsidP="00E96EF4">
            <w:pPr>
              <w:pStyle w:val="TableContents"/>
              <w:snapToGrid w:val="0"/>
              <w:rPr>
                <w:rFonts w:ascii="Arial" w:hAnsi="Arial" w:cs="Arial"/>
              </w:rPr>
            </w:pPr>
          </w:p>
        </w:tc>
        <w:tc>
          <w:tcPr>
            <w:tcW w:w="1260" w:type="dxa"/>
            <w:shd w:val="clear" w:color="auto" w:fill="auto"/>
          </w:tcPr>
          <w:p w:rsidR="0083274F" w:rsidRPr="000D1017" w:rsidRDefault="0083274F" w:rsidP="00E96EF4">
            <w:pPr>
              <w:pStyle w:val="TableContents"/>
              <w:snapToGrid w:val="0"/>
              <w:rPr>
                <w:rFonts w:ascii="Arial" w:hAnsi="Arial" w:cs="Arial"/>
              </w:rPr>
            </w:pPr>
          </w:p>
        </w:tc>
        <w:tc>
          <w:tcPr>
            <w:tcW w:w="1298" w:type="dxa"/>
            <w:shd w:val="clear" w:color="auto" w:fill="auto"/>
          </w:tcPr>
          <w:p w:rsidR="0083274F" w:rsidRPr="000D1017" w:rsidRDefault="0083274F" w:rsidP="00E96EF4">
            <w:pPr>
              <w:pStyle w:val="TableContents"/>
              <w:snapToGrid w:val="0"/>
              <w:rPr>
                <w:rFonts w:ascii="Arial" w:hAnsi="Arial" w:cs="Arial"/>
              </w:rPr>
            </w:pPr>
          </w:p>
        </w:tc>
      </w:tr>
      <w:tr w:rsidR="00476116" w:rsidTr="0083274F">
        <w:trPr>
          <w:trHeight w:val="270"/>
        </w:trPr>
        <w:tc>
          <w:tcPr>
            <w:tcW w:w="1489" w:type="dxa"/>
          </w:tcPr>
          <w:p w:rsidR="00476116" w:rsidRPr="000D1017" w:rsidRDefault="00476116" w:rsidP="00343FEA">
            <w:pPr>
              <w:pStyle w:val="TableContents"/>
              <w:snapToGrid w:val="0"/>
              <w:rPr>
                <w:rFonts w:ascii="Arial" w:hAnsi="Arial" w:cs="Arial"/>
                <w:b/>
                <w:i/>
              </w:rPr>
            </w:pPr>
          </w:p>
        </w:tc>
        <w:tc>
          <w:tcPr>
            <w:tcW w:w="6359" w:type="dxa"/>
            <w:gridSpan w:val="5"/>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260" w:type="dxa"/>
            <w:shd w:val="clear" w:color="auto" w:fill="C6D9F1"/>
          </w:tcPr>
          <w:p w:rsidR="00476116" w:rsidRPr="000D1017" w:rsidRDefault="00476116" w:rsidP="00343FEA">
            <w:pPr>
              <w:pStyle w:val="TableContents"/>
              <w:snapToGrid w:val="0"/>
              <w:rPr>
                <w:rFonts w:ascii="Arial" w:hAnsi="Arial" w:cs="Arial"/>
              </w:rPr>
            </w:pPr>
          </w:p>
        </w:tc>
        <w:tc>
          <w:tcPr>
            <w:tcW w:w="1298"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83274F" w:rsidRDefault="0083274F" w:rsidP="00992ACA">
      <w:pPr>
        <w:pStyle w:val="ListParagraph"/>
        <w:tabs>
          <w:tab w:val="left" w:pos="680"/>
        </w:tabs>
        <w:ind w:left="0"/>
        <w:jc w:val="both"/>
        <w:rPr>
          <w:rFonts w:ascii="Arial" w:eastAsia="TimesNewRomanPSMT" w:hAnsi="Arial" w:cs="Arial"/>
          <w:bCs/>
          <w:lang w:val="ru-RU"/>
        </w:rPr>
      </w:pPr>
    </w:p>
    <w:p w:rsidR="00992ACA" w:rsidRPr="00C81080" w:rsidRDefault="00992ACA" w:rsidP="00992ACA">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Pr="00EE0FA4" w:rsidRDefault="00EE0FA4" w:rsidP="00EE0FA4">
      <w:pPr>
        <w:jc w:val="both"/>
        <w:rPr>
          <w:rFonts w:ascii="Arial" w:hAnsi="Arial" w:cs="Arial"/>
          <w:bCs/>
          <w:iCs/>
          <w:color w:val="002060"/>
        </w:rPr>
      </w:pP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sidR="001913F0">
        <w:rPr>
          <w:rFonts w:ascii="Arial" w:hAnsi="Arial" w:cs="Arial"/>
          <w:bCs/>
          <w:iCs/>
          <w:lang w:val="sr-Cyrl-CS"/>
        </w:rPr>
        <w:t>6</w:t>
      </w:r>
      <w:r>
        <w:rPr>
          <w:rFonts w:ascii="Arial" w:hAnsi="Arial" w:cs="Arial"/>
          <w:bCs/>
          <w:iCs/>
        </w:rPr>
        <w:t xml:space="preserve">.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001913F0">
        <w:rPr>
          <w:rFonts w:ascii="Arial" w:hAnsi="Arial" w:cs="Arial"/>
          <w:bCs/>
          <w:iCs/>
          <w:color w:val="auto"/>
          <w:lang w:val="sr-Cyrl-CS"/>
        </w:rPr>
        <w:t>7</w:t>
      </w:r>
      <w:r w:rsidRPr="002F4414">
        <w:rPr>
          <w:rFonts w:ascii="Arial" w:hAnsi="Arial" w:cs="Arial"/>
          <w:bCs/>
          <w:iCs/>
          <w:color w:val="auto"/>
        </w:rPr>
        <w:t xml:space="preserve">.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EE0FA4" w:rsidRDefault="00EE0FA4" w:rsidP="00EE0FA4">
      <w:pPr>
        <w:pStyle w:val="ListParagraph"/>
        <w:tabs>
          <w:tab w:val="left" w:pos="90"/>
        </w:tabs>
        <w:ind w:left="90"/>
        <w:jc w:val="both"/>
        <w:rPr>
          <w:rFonts w:ascii="Arial" w:hAnsi="Arial" w:cs="Arial"/>
        </w:rPr>
      </w:pPr>
    </w:p>
    <w:p w:rsidR="0083274F" w:rsidRDefault="0083274F" w:rsidP="00EE0FA4">
      <w:pPr>
        <w:pStyle w:val="ListParagraph"/>
        <w:tabs>
          <w:tab w:val="left" w:pos="90"/>
        </w:tabs>
        <w:ind w:left="90"/>
        <w:jc w:val="both"/>
        <w:rPr>
          <w:rFonts w:ascii="Arial" w:hAnsi="Arial" w:cs="Arial"/>
        </w:rPr>
      </w:pPr>
    </w:p>
    <w:p w:rsidR="0083274F" w:rsidRPr="0083274F" w:rsidRDefault="0083274F"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83274F" w:rsidRDefault="0083274F"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83274F" w:rsidRDefault="0083274F"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920AF8" w:rsidRPr="00920AF8" w:rsidRDefault="00920AF8"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A956C1">
        <w:rPr>
          <w:rFonts w:ascii="Arial" w:hAnsi="Arial" w:cs="Arial"/>
          <w:lang w:val="sr-Cyrl-CS"/>
        </w:rPr>
        <w:t>12/18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A956C1">
        <w:rPr>
          <w:rFonts w:ascii="Arial" w:hAnsi="Arial" w:cs="Arial"/>
          <w:lang w:val="ru-RU"/>
        </w:rPr>
        <w:t>1.1.11/18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167083" w:rsidRDefault="00167083" w:rsidP="00EE0FA4">
      <w:pPr>
        <w:jc w:val="right"/>
        <w:rPr>
          <w:rFonts w:ascii="Arial" w:hAnsi="Arial" w:cs="Arial"/>
          <w:b/>
          <w:bCs/>
          <w:sz w:val="28"/>
          <w:szCs w:val="28"/>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5A7F91">
        <w:rPr>
          <w:rFonts w:ascii="Arial" w:hAnsi="Arial" w:cs="Arial"/>
          <w:b/>
          <w:lang w:val="sr-Cyrl-CS"/>
        </w:rPr>
        <w:t xml:space="preserve">Набавка опреме </w:t>
      </w:r>
      <w:r w:rsidR="00BA2F33">
        <w:rPr>
          <w:rFonts w:ascii="Arial" w:hAnsi="Arial" w:cs="Arial"/>
          <w:b/>
          <w:lang w:val="sr-Cyrl-CS"/>
        </w:rPr>
        <w:t>за безбедност саобраћаја у варошици Баточина</w:t>
      </w:r>
      <w:r w:rsidR="005A7F91">
        <w:rPr>
          <w:rFonts w:ascii="Arial" w:hAnsi="Arial" w:cs="Arial"/>
          <w:b/>
          <w:lang w:val="sr-Cyrl-CS"/>
        </w:rPr>
        <w:t>, I фаза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A956C1">
        <w:rPr>
          <w:rFonts w:ascii="Arial" w:hAnsi="Arial" w:cs="Arial"/>
          <w:lang w:val="sr-Cyrl-CS"/>
        </w:rPr>
        <w:t>12/18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A956C1">
        <w:rPr>
          <w:rFonts w:ascii="Arial" w:hAnsi="Arial" w:cs="Arial"/>
          <w:lang w:val="ru-RU"/>
        </w:rPr>
        <w:t>1.1.11/18</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167083" w:rsidRPr="00167083" w:rsidRDefault="00167083"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5A7F91">
        <w:rPr>
          <w:rFonts w:ascii="Arial" w:hAnsi="Arial" w:cs="Arial"/>
          <w:b/>
          <w:lang w:val="sr-Cyrl-CS"/>
        </w:rPr>
        <w:t xml:space="preserve">Набавка опреме </w:t>
      </w:r>
      <w:r w:rsidR="00BA2F33">
        <w:rPr>
          <w:rFonts w:ascii="Arial" w:hAnsi="Arial" w:cs="Arial"/>
          <w:b/>
          <w:lang w:val="sr-Cyrl-CS"/>
        </w:rPr>
        <w:t>за безбедност саобраћаја у варошици Баточина</w:t>
      </w:r>
      <w:r w:rsidR="005A7F91">
        <w:rPr>
          <w:rFonts w:ascii="Arial" w:hAnsi="Arial" w:cs="Arial"/>
          <w:b/>
          <w:lang w:val="sr-Cyrl-CS"/>
        </w:rPr>
        <w:t>, I фаза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A956C1">
        <w:rPr>
          <w:rFonts w:ascii="Arial" w:hAnsi="Arial" w:cs="Arial"/>
          <w:lang w:val="sr-Cyrl-CS"/>
        </w:rPr>
        <w:t>12/18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A956C1">
        <w:rPr>
          <w:rFonts w:ascii="Arial" w:hAnsi="Arial" w:cs="Arial"/>
          <w:lang w:val="ru-RU"/>
        </w:rPr>
        <w:t>1.1.11/18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167083" w:rsidRDefault="00167083"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lastRenderedPageBreak/>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 xml:space="preserve">ИЗЈАВА О </w:t>
      </w:r>
      <w:r w:rsidR="0012700A">
        <w:rPr>
          <w:rFonts w:ascii="Arial" w:hAnsi="Arial" w:cs="Arial"/>
          <w:b/>
          <w:sz w:val="28"/>
          <w:szCs w:val="28"/>
          <w:lang w:val="sr-Cyrl-CS"/>
        </w:rPr>
        <w:t>КАДРОВСКОМ</w:t>
      </w:r>
      <w:r w:rsidRPr="00AC35BD">
        <w:rPr>
          <w:rFonts w:ascii="Arial" w:hAnsi="Arial" w:cs="Arial"/>
          <w:b/>
          <w:sz w:val="28"/>
          <w:szCs w:val="28"/>
          <w:lang w:val="sr-Cyrl-CS"/>
        </w:rPr>
        <w:t xml:space="preserve">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13BAB" w:rsidRDefault="00A13BAB" w:rsidP="00A13BAB">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A13BAB" w:rsidRPr="00EA3C6F" w:rsidRDefault="00A13BAB" w:rsidP="00A13BAB">
      <w:pPr>
        <w:jc w:val="both"/>
        <w:rPr>
          <w:rFonts w:ascii="Arial" w:hAnsi="Arial" w:cs="Arial"/>
          <w:bCs/>
          <w:lang w:val="sr-Cyrl-CS"/>
        </w:rPr>
      </w:pPr>
    </w:p>
    <w:p w:rsidR="00A13BAB" w:rsidRPr="00EA3C6F" w:rsidRDefault="00A13BAB" w:rsidP="00A13BAB">
      <w:pPr>
        <w:tabs>
          <w:tab w:val="left" w:pos="9525"/>
        </w:tabs>
        <w:jc w:val="both"/>
        <w:rPr>
          <w:rFonts w:ascii="Arial" w:hAnsi="Arial" w:cs="Arial"/>
          <w:lang w:val="sr-Cyrl-CS"/>
        </w:rPr>
      </w:pPr>
      <w:r>
        <w:rPr>
          <w:rFonts w:ascii="Arial" w:hAnsi="Arial" w:cs="Arial"/>
          <w:lang w:val="sr-Cyrl-CS"/>
        </w:rPr>
        <w:t>укупан број запослених:</w:t>
      </w:r>
      <w:r w:rsidRPr="00EA3C6F">
        <w:rPr>
          <w:rFonts w:ascii="Arial" w:hAnsi="Arial" w:cs="Arial"/>
          <w:lang w:val="sr-Cyrl-CS"/>
        </w:rPr>
        <w:t xml:space="preserve">     __________________                           </w:t>
      </w:r>
    </w:p>
    <w:p w:rsidR="00A13BAB" w:rsidRPr="00EA3C6F" w:rsidRDefault="00A13BAB" w:rsidP="00A13BAB">
      <w:pPr>
        <w:tabs>
          <w:tab w:val="left" w:pos="9525"/>
        </w:tabs>
        <w:rPr>
          <w:rFonts w:ascii="Arial" w:hAnsi="Arial" w:cs="Arial"/>
          <w:lang w:val="sr-Cyrl-CS"/>
        </w:rPr>
      </w:pPr>
    </w:p>
    <w:p w:rsidR="00A13BAB" w:rsidRPr="00EA3C6F" w:rsidRDefault="00A13BAB" w:rsidP="00A13BAB">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A13BAB" w:rsidRPr="00EA3C6F" w:rsidRDefault="00A13BAB" w:rsidP="00A13BAB">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A13BAB" w:rsidRPr="00EA3C6F" w:rsidRDefault="00A13BAB" w:rsidP="00A13BAB">
      <w:pPr>
        <w:rPr>
          <w:rFonts w:ascii="Arial" w:hAnsi="Arial" w:cs="Arial"/>
          <w:lang w:val="sr-Cyrl-CS"/>
        </w:rPr>
      </w:pPr>
    </w:p>
    <w:p w:rsidR="00A13BAB" w:rsidRDefault="00A13BAB" w:rsidP="00A13BAB">
      <w:pPr>
        <w:pStyle w:val="ListParagraph"/>
        <w:numPr>
          <w:ilvl w:val="0"/>
          <w:numId w:val="43"/>
        </w:numPr>
        <w:suppressAutoHyphens w:val="0"/>
        <w:spacing w:after="200" w:line="276" w:lineRule="auto"/>
        <w:ind w:left="360"/>
        <w:rPr>
          <w:rFonts w:ascii="Arial" w:hAnsi="Arial" w:cs="Arial"/>
          <w:lang w:val="sr-Cyrl-CS"/>
        </w:rPr>
      </w:pPr>
      <w:r>
        <w:rPr>
          <w:rFonts w:ascii="Arial" w:hAnsi="Arial" w:cs="Arial"/>
          <w:lang w:val="sr-Cyrl-CS"/>
        </w:rPr>
        <w:t>1</w:t>
      </w:r>
      <w:r w:rsidRPr="00931ECF">
        <w:rPr>
          <w:rFonts w:ascii="Arial" w:hAnsi="Arial" w:cs="Arial"/>
          <w:lang w:val="sr-Cyrl-CS"/>
        </w:rPr>
        <w:t xml:space="preserve"> (</w:t>
      </w:r>
      <w:r>
        <w:rPr>
          <w:rFonts w:ascii="Arial" w:hAnsi="Arial" w:cs="Arial"/>
          <w:lang w:val="sr-Cyrl-CS"/>
        </w:rPr>
        <w:t>један) запослен дипломирани</w:t>
      </w:r>
      <w:r w:rsidRPr="00931ECF">
        <w:rPr>
          <w:rFonts w:ascii="Arial" w:hAnsi="Arial" w:cs="Arial"/>
          <w:lang w:val="sr-Cyrl-CS"/>
        </w:rPr>
        <w:t xml:space="preserve"> </w:t>
      </w:r>
      <w:r w:rsidR="00B63F7A">
        <w:rPr>
          <w:rFonts w:ascii="Arial" w:hAnsi="Arial" w:cs="Arial"/>
          <w:lang w:val="sr-Cyrl-CS"/>
        </w:rPr>
        <w:t>инжењер</w:t>
      </w:r>
      <w:r w:rsidRPr="00931ECF">
        <w:rPr>
          <w:rFonts w:ascii="Arial" w:hAnsi="Arial" w:cs="Arial"/>
          <w:lang w:val="sr-Cyrl-CS"/>
        </w:rPr>
        <w:t xml:space="preserve"> </w:t>
      </w:r>
      <w:r w:rsidR="00B63F7A">
        <w:rPr>
          <w:rFonts w:ascii="Arial" w:hAnsi="Arial" w:cs="Arial"/>
          <w:iCs/>
          <w:lang w:val="sr-Cyrl-CS"/>
        </w:rPr>
        <w:t xml:space="preserve">електротехнике са лиценцом 453 </w:t>
      </w:r>
      <w:r w:rsidRPr="00931ECF">
        <w:rPr>
          <w:rFonts w:ascii="Arial" w:hAnsi="Arial" w:cs="Arial"/>
          <w:lang w:val="sr-Cyrl-CS"/>
        </w:rPr>
        <w:t>_____________</w:t>
      </w:r>
      <w:r>
        <w:rPr>
          <w:rFonts w:ascii="Arial" w:hAnsi="Arial" w:cs="Arial"/>
          <w:lang w:val="sr-Cyrl-CS"/>
        </w:rPr>
        <w:t>__</w:t>
      </w:r>
      <w:r w:rsidRPr="00931ECF">
        <w:rPr>
          <w:rFonts w:ascii="Arial" w:hAnsi="Arial" w:cs="Arial"/>
          <w:lang w:val="sr-Cyrl-CS"/>
        </w:rPr>
        <w:t>_____________________</w:t>
      </w:r>
      <w:r>
        <w:rPr>
          <w:rFonts w:ascii="Arial" w:hAnsi="Arial" w:cs="Arial"/>
          <w:lang w:val="sr-Cyrl-CS"/>
        </w:rPr>
        <w:t>____________________________</w:t>
      </w:r>
    </w:p>
    <w:p w:rsidR="00B63F7A" w:rsidRPr="00931ECF" w:rsidRDefault="00B63F7A" w:rsidP="00A13BAB">
      <w:pPr>
        <w:pStyle w:val="ListParagraph"/>
        <w:numPr>
          <w:ilvl w:val="0"/>
          <w:numId w:val="43"/>
        </w:numPr>
        <w:suppressAutoHyphens w:val="0"/>
        <w:spacing w:after="200" w:line="276" w:lineRule="auto"/>
        <w:ind w:left="360"/>
        <w:rPr>
          <w:rFonts w:ascii="Arial" w:hAnsi="Arial" w:cs="Arial"/>
          <w:lang w:val="sr-Cyrl-CS"/>
        </w:rPr>
      </w:pPr>
      <w:r>
        <w:rPr>
          <w:rFonts w:ascii="Arial" w:hAnsi="Arial" w:cs="Arial"/>
          <w:iCs/>
          <w:lang w:val="sr-Cyrl-CS"/>
        </w:rPr>
        <w:t>2 (два) инжењера обучена за рад са интеграцијским софтвером</w:t>
      </w:r>
    </w:p>
    <w:p w:rsidR="00A13BAB" w:rsidRDefault="00A13BAB" w:rsidP="00A13BAB">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B63F7A" w:rsidRDefault="00B63F7A" w:rsidP="00B63F7A">
      <w:pPr>
        <w:suppressAutoHyphens w:val="0"/>
        <w:spacing w:after="200" w:line="276" w:lineRule="auto"/>
        <w:ind w:left="390"/>
        <w:rPr>
          <w:rFonts w:ascii="Arial" w:hAnsi="Arial" w:cs="Arial"/>
          <w:lang w:val="sr-Cyrl-CS"/>
        </w:rPr>
      </w:pPr>
      <w:r w:rsidRPr="00EA3C6F">
        <w:rPr>
          <w:rFonts w:ascii="Arial" w:hAnsi="Arial" w:cs="Arial"/>
          <w:lang w:val="sr-Cyrl-CS"/>
        </w:rPr>
        <w:t>__________________________________</w:t>
      </w:r>
      <w:r>
        <w:rPr>
          <w:rFonts w:ascii="Arial" w:hAnsi="Arial" w:cs="Arial"/>
          <w:lang w:val="sr-Cyrl-CS"/>
        </w:rPr>
        <w:t>______________________________</w:t>
      </w:r>
    </w:p>
    <w:p w:rsidR="00A13BAB" w:rsidRPr="00B63F7A" w:rsidRDefault="00B63F7A" w:rsidP="00B63F7A">
      <w:pPr>
        <w:pStyle w:val="ListParagraph"/>
        <w:numPr>
          <w:ilvl w:val="0"/>
          <w:numId w:val="43"/>
        </w:numPr>
        <w:tabs>
          <w:tab w:val="left" w:pos="360"/>
        </w:tabs>
        <w:suppressAutoHyphens w:val="0"/>
        <w:spacing w:after="200" w:line="276" w:lineRule="auto"/>
        <w:ind w:left="450" w:hanging="450"/>
        <w:rPr>
          <w:rFonts w:ascii="Arial" w:hAnsi="Arial" w:cs="Arial"/>
          <w:lang w:val="sr-Cyrl-CS"/>
        </w:rPr>
      </w:pPr>
      <w:r w:rsidRPr="00B63F7A">
        <w:rPr>
          <w:rFonts w:ascii="Arial" w:hAnsi="Arial" w:cs="Arial"/>
          <w:iCs/>
          <w:lang w:val="sr-Cyrl-CS"/>
        </w:rPr>
        <w:t>2 (два) лица техничке струке обучена за рад са понуђеном опремом.</w:t>
      </w:r>
    </w:p>
    <w:p w:rsidR="00B63F7A" w:rsidRPr="00B63F7A" w:rsidRDefault="00B63F7A" w:rsidP="00B63F7A">
      <w:pPr>
        <w:suppressAutoHyphens w:val="0"/>
        <w:spacing w:after="200" w:line="276" w:lineRule="auto"/>
        <w:ind w:firstLine="360"/>
        <w:rPr>
          <w:rFonts w:ascii="Arial" w:hAnsi="Arial" w:cs="Arial"/>
          <w:lang w:val="sr-Cyrl-CS"/>
        </w:rPr>
      </w:pPr>
      <w:r w:rsidRPr="00B63F7A">
        <w:rPr>
          <w:rFonts w:ascii="Arial" w:hAnsi="Arial" w:cs="Arial"/>
          <w:lang w:val="sr-Cyrl-CS"/>
        </w:rPr>
        <w:t>________________________________________________________________</w:t>
      </w:r>
    </w:p>
    <w:p w:rsidR="00B63F7A" w:rsidRPr="00B63F7A" w:rsidRDefault="00B63F7A" w:rsidP="00B63F7A">
      <w:pPr>
        <w:suppressAutoHyphens w:val="0"/>
        <w:spacing w:after="200" w:line="276" w:lineRule="auto"/>
        <w:ind w:firstLine="360"/>
        <w:rPr>
          <w:rFonts w:ascii="Arial" w:hAnsi="Arial" w:cs="Arial"/>
          <w:lang w:val="sr-Cyrl-CS"/>
        </w:rPr>
      </w:pPr>
      <w:r w:rsidRPr="00B63F7A">
        <w:rPr>
          <w:rFonts w:ascii="Arial" w:hAnsi="Arial" w:cs="Arial"/>
          <w:lang w:val="sr-Cyrl-CS"/>
        </w:rPr>
        <w:t>________________________________________________________________</w:t>
      </w:r>
    </w:p>
    <w:p w:rsidR="00A13BAB" w:rsidRDefault="00A13BAB" w:rsidP="00A13BAB">
      <w:pPr>
        <w:suppressAutoHyphens w:val="0"/>
        <w:spacing w:after="200" w:line="276" w:lineRule="auto"/>
        <w:ind w:left="390"/>
        <w:rPr>
          <w:rFonts w:ascii="Arial" w:hAnsi="Arial" w:cs="Arial"/>
          <w:lang w:val="sr-Cyrl-CS"/>
        </w:rPr>
      </w:pPr>
    </w:p>
    <w:p w:rsidR="00B63F7A" w:rsidRDefault="00B63F7A" w:rsidP="00A13BAB">
      <w:pPr>
        <w:suppressAutoHyphens w:val="0"/>
        <w:spacing w:after="200" w:line="276" w:lineRule="auto"/>
        <w:ind w:left="390"/>
        <w:rPr>
          <w:rFonts w:ascii="Arial" w:hAnsi="Arial" w:cs="Arial"/>
          <w:lang w:val="sr-Cyrl-CS"/>
        </w:rPr>
      </w:pPr>
    </w:p>
    <w:p w:rsidR="00A13BAB" w:rsidRDefault="00A13BAB" w:rsidP="00B63F7A">
      <w:pPr>
        <w:suppressAutoHyphens w:val="0"/>
        <w:spacing w:after="200" w:line="276" w:lineRule="auto"/>
        <w:rPr>
          <w:rFonts w:ascii="Arial" w:hAnsi="Arial" w:cs="Arial"/>
          <w:lang w:val="sr-Cyrl-CS"/>
        </w:rPr>
      </w:pPr>
    </w:p>
    <w:p w:rsidR="00A13BAB" w:rsidRPr="008566BF"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A13BAB" w:rsidRPr="008566BF"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A13BAB" w:rsidRDefault="00A13BAB" w:rsidP="00A13BAB">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p>
    <w:p w:rsidR="005728E7" w:rsidRDefault="005728E7" w:rsidP="005728E7">
      <w:pPr>
        <w:jc w:val="right"/>
        <w:rPr>
          <w:rFonts w:ascii="Arial" w:hAnsi="Arial" w:cs="Arial"/>
          <w:b/>
          <w:bCs/>
          <w:sz w:val="28"/>
          <w:szCs w:val="28"/>
        </w:rPr>
      </w:pPr>
      <w:r>
        <w:rPr>
          <w:rFonts w:ascii="Arial" w:hAnsi="Arial" w:cs="Arial"/>
          <w:b/>
          <w:bCs/>
          <w:sz w:val="28"/>
          <w:szCs w:val="28"/>
        </w:rPr>
        <w:lastRenderedPageBreak/>
        <w:t>(ОБРАЗАЦ 8</w:t>
      </w:r>
      <w:r w:rsidRPr="00AC47EA">
        <w:rPr>
          <w:rFonts w:ascii="Arial" w:hAnsi="Arial" w:cs="Arial"/>
          <w:b/>
          <w:bCs/>
          <w:sz w:val="28"/>
          <w:szCs w:val="28"/>
        </w:rPr>
        <w:t>)</w:t>
      </w:r>
    </w:p>
    <w:p w:rsidR="00B92106" w:rsidRPr="00B92106" w:rsidRDefault="00B92106" w:rsidP="005728E7">
      <w:pPr>
        <w:jc w:val="right"/>
        <w:rPr>
          <w:rFonts w:ascii="Arial" w:hAnsi="Arial" w:cs="Arial"/>
          <w:b/>
          <w:bCs/>
          <w:sz w:val="28"/>
          <w:szCs w:val="28"/>
        </w:rPr>
      </w:pPr>
    </w:p>
    <w:p w:rsidR="00F320AD" w:rsidRPr="0043660F" w:rsidRDefault="00B92106" w:rsidP="00B92106">
      <w:pPr>
        <w:suppressAutoHyphens w:val="0"/>
        <w:autoSpaceDE w:val="0"/>
        <w:autoSpaceDN w:val="0"/>
        <w:adjustRightInd w:val="0"/>
        <w:spacing w:line="240" w:lineRule="auto"/>
        <w:jc w:val="center"/>
        <w:rPr>
          <w:rFonts w:ascii="TimesNewRomanPS-BoldItalicMT" w:eastAsia="Times New Roman" w:hAnsi="TimesNewRomanPS-BoldItalicMT" w:cs="TimesNewRomanPS-BoldItalicMT"/>
          <w:b/>
          <w:bCs/>
          <w:i/>
          <w:iCs/>
          <w:kern w:val="0"/>
          <w:lang w:eastAsia="en-US"/>
        </w:rPr>
      </w:pPr>
      <w:r w:rsidRPr="00B92106">
        <w:rPr>
          <w:rFonts w:ascii="Arial" w:hAnsi="Arial" w:cs="Arial"/>
          <w:b/>
          <w:bCs/>
          <w:i/>
          <w:iCs/>
          <w:sz w:val="28"/>
          <w:szCs w:val="28"/>
          <w:lang w:val="sr-Cyrl-CS"/>
        </w:rPr>
        <w:t>СПИСАК НАР</w:t>
      </w:r>
      <w:r>
        <w:rPr>
          <w:rFonts w:ascii="Arial" w:hAnsi="Arial" w:cs="Arial"/>
          <w:b/>
          <w:bCs/>
          <w:i/>
          <w:iCs/>
          <w:sz w:val="28"/>
          <w:szCs w:val="28"/>
          <w:lang w:val="sr-Cyrl-CS"/>
        </w:rPr>
        <w:t>УЧИЛАЦА КОД КОЈИХ ЈЕ ИСПОРУЧЕНА</w:t>
      </w:r>
      <w:r w:rsidRPr="00B92106">
        <w:rPr>
          <w:rFonts w:ascii="Arial" w:hAnsi="Arial" w:cs="Arial"/>
          <w:b/>
          <w:bCs/>
          <w:i/>
          <w:iCs/>
          <w:sz w:val="28"/>
          <w:szCs w:val="28"/>
          <w:lang w:val="sr-Cyrl-CS"/>
        </w:rPr>
        <w:t>, УГРАЂЕНА И ИНСТАЛИРАНА ОПРЕМА КОЈА ЈЕ ПРЕДМЕТ НАБАВКЕ ЗА ПЕРИОД КОЈИ НИЈЕ ДУЖИ ОД ПЕТ ГОДИНА ОД ОБЈАВЉИВАЊА ПОЗИВА ЗА ПОДНОШЕЊЕ ПОНУДА</w:t>
      </w:r>
    </w:p>
    <w:p w:rsidR="00F320AD" w:rsidRDefault="00F320AD" w:rsidP="00F320AD">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5E104A" w:rsidRPr="005E104A" w:rsidRDefault="005E104A" w:rsidP="00F320AD">
      <w:pPr>
        <w:suppressAutoHyphens w:val="0"/>
        <w:autoSpaceDE w:val="0"/>
        <w:autoSpaceDN w:val="0"/>
        <w:adjustRightInd w:val="0"/>
        <w:spacing w:line="240" w:lineRule="auto"/>
        <w:rPr>
          <w:rFonts w:ascii="Arial" w:eastAsia="Times New Roman" w:hAnsi="Arial" w:cs="Arial"/>
          <w:kern w:val="0"/>
          <w:lang w:eastAsia="en-US"/>
        </w:rPr>
      </w:pPr>
    </w:p>
    <w:tbl>
      <w:tblPr>
        <w:tblStyle w:val="TableGrid"/>
        <w:tblW w:w="0" w:type="auto"/>
        <w:tblLook w:val="04A0"/>
      </w:tblPr>
      <w:tblGrid>
        <w:gridCol w:w="2218"/>
        <w:gridCol w:w="2191"/>
        <w:gridCol w:w="1815"/>
        <w:gridCol w:w="1815"/>
        <w:gridCol w:w="1815"/>
      </w:tblGrid>
      <w:tr w:rsidR="00B92106" w:rsidTr="00B92106">
        <w:tc>
          <w:tcPr>
            <w:tcW w:w="2218" w:type="dxa"/>
          </w:tcPr>
          <w:p w:rsidR="00B92106" w:rsidRPr="005E104A" w:rsidRDefault="00B92106" w:rsidP="00E96EF4">
            <w:pPr>
              <w:suppressAutoHyphens w:val="0"/>
              <w:autoSpaceDE w:val="0"/>
              <w:autoSpaceDN w:val="0"/>
              <w:adjustRightInd w:val="0"/>
              <w:spacing w:line="240" w:lineRule="auto"/>
              <w:jc w:val="center"/>
              <w:rPr>
                <w:rFonts w:ascii="Arial" w:eastAsia="Times New Roman" w:hAnsi="Arial" w:cs="Arial"/>
                <w:kern w:val="0"/>
                <w:sz w:val="20"/>
                <w:szCs w:val="20"/>
                <w:lang w:val="sr-Cyrl-CS" w:eastAsia="en-US"/>
              </w:rPr>
            </w:pPr>
            <w:r w:rsidRPr="005E104A">
              <w:rPr>
                <w:rFonts w:ascii="Arial" w:eastAsia="Times New Roman" w:hAnsi="Arial" w:cs="Arial"/>
                <w:b/>
                <w:bCs/>
                <w:kern w:val="0"/>
                <w:sz w:val="20"/>
                <w:szCs w:val="20"/>
                <w:lang w:eastAsia="en-US"/>
              </w:rPr>
              <w:t>Наручилац</w:t>
            </w:r>
          </w:p>
        </w:tc>
        <w:tc>
          <w:tcPr>
            <w:tcW w:w="2191" w:type="dxa"/>
          </w:tcPr>
          <w:p w:rsidR="00B92106" w:rsidRPr="005E104A" w:rsidRDefault="00B92106" w:rsidP="00E96EF4">
            <w:pPr>
              <w:suppressAutoHyphens w:val="0"/>
              <w:autoSpaceDE w:val="0"/>
              <w:autoSpaceDN w:val="0"/>
              <w:adjustRightInd w:val="0"/>
              <w:spacing w:line="240" w:lineRule="auto"/>
              <w:jc w:val="center"/>
              <w:rPr>
                <w:rFonts w:ascii="Arial" w:eastAsia="Times New Roman" w:hAnsi="Arial" w:cs="Arial"/>
                <w:b/>
                <w:kern w:val="0"/>
                <w:sz w:val="20"/>
                <w:szCs w:val="20"/>
                <w:lang w:eastAsia="en-US"/>
              </w:rPr>
            </w:pPr>
            <w:r w:rsidRPr="005E104A">
              <w:rPr>
                <w:rFonts w:ascii="Arial" w:eastAsia="Times New Roman" w:hAnsi="Arial" w:cs="Arial"/>
                <w:b/>
                <w:kern w:val="0"/>
                <w:sz w:val="20"/>
                <w:szCs w:val="20"/>
                <w:lang w:eastAsia="en-US"/>
              </w:rPr>
              <w:t>Адреса Наручиоца</w:t>
            </w:r>
          </w:p>
        </w:tc>
        <w:tc>
          <w:tcPr>
            <w:tcW w:w="1815" w:type="dxa"/>
          </w:tcPr>
          <w:p w:rsidR="00B92106" w:rsidRPr="005E104A" w:rsidRDefault="00B92106" w:rsidP="005E104A">
            <w:pPr>
              <w:jc w:val="center"/>
              <w:rPr>
                <w:rFonts w:ascii="Arial" w:hAnsi="Arial" w:cs="Arial"/>
                <w:b/>
                <w:sz w:val="20"/>
                <w:szCs w:val="20"/>
              </w:rPr>
            </w:pPr>
            <w:r w:rsidRPr="005E104A">
              <w:rPr>
                <w:rFonts w:ascii="Arial" w:hAnsi="Arial" w:cs="Arial"/>
                <w:b/>
                <w:sz w:val="20"/>
                <w:szCs w:val="20"/>
              </w:rPr>
              <w:t xml:space="preserve">Период у коме је испоручен и уграђен систем који интегрише </w:t>
            </w:r>
            <w:r w:rsidR="00E61DC3">
              <w:rPr>
                <w:rFonts w:ascii="Arial" w:hAnsi="Arial" w:cs="Arial"/>
                <w:b/>
                <w:iCs/>
                <w:sz w:val="20"/>
                <w:szCs w:val="20"/>
                <w:lang w:val="sr-Cyrl-CS"/>
              </w:rPr>
              <w:t>контролу</w:t>
            </w:r>
            <w:r w:rsidRPr="005E104A">
              <w:rPr>
                <w:rFonts w:ascii="Arial" w:hAnsi="Arial" w:cs="Arial"/>
                <w:b/>
                <w:iCs/>
                <w:sz w:val="20"/>
                <w:szCs w:val="20"/>
                <w:lang w:val="sr-Cyrl-CS"/>
              </w:rPr>
              <w:t xml:space="preserve"> приступа, систем препознавања регистарских таблица и ИП видео интерфон у једну платформу</w:t>
            </w:r>
          </w:p>
        </w:tc>
        <w:tc>
          <w:tcPr>
            <w:tcW w:w="1815" w:type="dxa"/>
          </w:tcPr>
          <w:p w:rsidR="00B92106" w:rsidRPr="005E104A" w:rsidRDefault="00B92106" w:rsidP="005E104A">
            <w:pPr>
              <w:jc w:val="center"/>
              <w:rPr>
                <w:rFonts w:ascii="Arial" w:hAnsi="Arial" w:cs="Arial"/>
                <w:b/>
                <w:sz w:val="20"/>
                <w:szCs w:val="20"/>
              </w:rPr>
            </w:pPr>
            <w:r w:rsidRPr="005E104A">
              <w:rPr>
                <w:rFonts w:ascii="Arial" w:hAnsi="Arial" w:cs="Arial"/>
                <w:b/>
                <w:sz w:val="20"/>
                <w:szCs w:val="20"/>
              </w:rPr>
              <w:t>Период у коме је испоручен и уграђен систем</w:t>
            </w:r>
          </w:p>
          <w:p w:rsidR="005E104A" w:rsidRPr="005E104A" w:rsidRDefault="005E104A" w:rsidP="005E104A">
            <w:pPr>
              <w:jc w:val="center"/>
              <w:rPr>
                <w:rFonts w:ascii="Arial" w:hAnsi="Arial" w:cs="Arial"/>
                <w:b/>
                <w:sz w:val="20"/>
                <w:szCs w:val="20"/>
              </w:rPr>
            </w:pPr>
            <w:r w:rsidRPr="005E104A">
              <w:rPr>
                <w:rFonts w:ascii="Arial" w:hAnsi="Arial" w:cs="Arial"/>
                <w:b/>
                <w:iCs/>
                <w:sz w:val="20"/>
                <w:szCs w:val="20"/>
                <w:lang w:val="sr-Cyrl-CS"/>
              </w:rPr>
              <w:t>видео надзора за препознавање регистарских таблица</w:t>
            </w:r>
          </w:p>
        </w:tc>
        <w:tc>
          <w:tcPr>
            <w:tcW w:w="1815" w:type="dxa"/>
          </w:tcPr>
          <w:p w:rsidR="00B92106" w:rsidRPr="00E61DC3" w:rsidRDefault="00B92106" w:rsidP="00E61DC3">
            <w:pPr>
              <w:jc w:val="center"/>
              <w:rPr>
                <w:rFonts w:ascii="Arial" w:hAnsi="Arial" w:cs="Arial"/>
                <w:b/>
                <w:sz w:val="20"/>
                <w:szCs w:val="20"/>
                <w:lang/>
              </w:rPr>
            </w:pPr>
            <w:r w:rsidRPr="005E104A">
              <w:rPr>
                <w:rFonts w:ascii="Arial" w:hAnsi="Arial" w:cs="Arial"/>
                <w:b/>
                <w:sz w:val="20"/>
                <w:szCs w:val="20"/>
              </w:rPr>
              <w:t xml:space="preserve">Период у коме је испоручен и  инсталиран  мониторинг центар </w:t>
            </w:r>
            <w:r w:rsidR="00E61DC3">
              <w:rPr>
                <w:rFonts w:ascii="Arial" w:hAnsi="Arial" w:cs="Arial"/>
                <w:b/>
                <w:sz w:val="20"/>
                <w:szCs w:val="20"/>
                <w:lang/>
              </w:rPr>
              <w:t>за праћење система техничке заштите</w:t>
            </w: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5E104A" w:rsidTr="00C92DAE">
        <w:tc>
          <w:tcPr>
            <w:tcW w:w="2218" w:type="dxa"/>
          </w:tcPr>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5E104A" w:rsidRDefault="005E104A" w:rsidP="00C92DAE">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r w:rsidR="00B92106" w:rsidTr="00B92106">
        <w:tc>
          <w:tcPr>
            <w:tcW w:w="2218"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2191"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c>
          <w:tcPr>
            <w:tcW w:w="1815" w:type="dxa"/>
          </w:tcPr>
          <w:p w:rsidR="00B92106" w:rsidRDefault="00B92106" w:rsidP="00E96EF4">
            <w:pPr>
              <w:suppressAutoHyphens w:val="0"/>
              <w:autoSpaceDE w:val="0"/>
              <w:autoSpaceDN w:val="0"/>
              <w:adjustRightInd w:val="0"/>
              <w:spacing w:line="240" w:lineRule="auto"/>
              <w:rPr>
                <w:rFonts w:ascii="Arial" w:eastAsia="Times New Roman" w:hAnsi="Arial" w:cs="Arial"/>
                <w:kern w:val="0"/>
                <w:lang w:val="sr-Cyrl-CS" w:eastAsia="en-US"/>
              </w:rPr>
            </w:pPr>
          </w:p>
        </w:tc>
      </w:tr>
    </w:tbl>
    <w:p w:rsidR="00F320AD" w:rsidRPr="005E104A" w:rsidRDefault="00F320AD" w:rsidP="00F320AD">
      <w:pPr>
        <w:suppressAutoHyphens w:val="0"/>
        <w:autoSpaceDE w:val="0"/>
        <w:autoSpaceDN w:val="0"/>
        <w:adjustRightInd w:val="0"/>
        <w:spacing w:line="240" w:lineRule="auto"/>
        <w:rPr>
          <w:rFonts w:ascii="Arial" w:eastAsia="Times New Roman" w:hAnsi="Arial" w:cs="Arial"/>
          <w:kern w:val="0"/>
          <w:lang w:eastAsia="en-US"/>
        </w:rPr>
      </w:pPr>
    </w:p>
    <w:p w:rsidR="00F320AD" w:rsidRPr="008566BF" w:rsidRDefault="00F320AD" w:rsidP="00F320AD">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F320AD" w:rsidRPr="008566BF" w:rsidRDefault="00F320AD" w:rsidP="00F320AD">
      <w:pPr>
        <w:tabs>
          <w:tab w:val="left" w:pos="6028"/>
        </w:tabs>
        <w:autoSpaceDE w:val="0"/>
        <w:ind w:left="360"/>
        <w:rPr>
          <w:rFonts w:ascii="Arial" w:hAnsi="Arial" w:cs="Arial"/>
          <w:bCs/>
          <w:iCs/>
          <w:lang w:val="ru-RU"/>
        </w:rPr>
      </w:pPr>
    </w:p>
    <w:p w:rsidR="00F320AD" w:rsidRPr="00442ACB" w:rsidRDefault="00F320AD" w:rsidP="00F320AD">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F320AD" w:rsidRDefault="00F320AD" w:rsidP="00F320AD">
      <w:pPr>
        <w:jc w:val="right"/>
        <w:rPr>
          <w:rFonts w:ascii="Arial" w:hAnsi="Arial" w:cs="Arial"/>
          <w:b/>
          <w:bCs/>
          <w:i/>
          <w:sz w:val="28"/>
          <w:szCs w:val="28"/>
        </w:rPr>
      </w:pPr>
    </w:p>
    <w:p w:rsidR="00707C86" w:rsidRPr="00DB7B9B" w:rsidRDefault="005E104A" w:rsidP="00DB7B9B">
      <w:pPr>
        <w:tabs>
          <w:tab w:val="left" w:pos="734"/>
        </w:tabs>
        <w:rPr>
          <w:rFonts w:ascii="Arial" w:hAnsi="Arial" w:cs="Arial"/>
          <w:bCs/>
          <w:i/>
          <w:lang/>
        </w:rPr>
      </w:pPr>
      <w:r w:rsidRPr="005E104A">
        <w:rPr>
          <w:rFonts w:ascii="Arial" w:hAnsi="Arial" w:cs="Arial"/>
          <w:bCs/>
          <w:i/>
        </w:rPr>
        <w:tab/>
      </w:r>
      <w:r w:rsidRPr="005E104A">
        <w:rPr>
          <w:rFonts w:ascii="Arial" w:hAnsi="Arial" w:cs="Arial"/>
          <w:bCs/>
          <w:i/>
          <w:u w:val="single"/>
        </w:rPr>
        <w:t>Напомена</w:t>
      </w:r>
      <w:r w:rsidRPr="005E104A">
        <w:rPr>
          <w:rFonts w:ascii="Arial" w:hAnsi="Arial" w:cs="Arial"/>
          <w:bCs/>
          <w:i/>
        </w:rPr>
        <w:t>: Ископирати у потребном броју примерака</w:t>
      </w:r>
    </w:p>
    <w:p w:rsidR="007B32AE" w:rsidRPr="0043660F" w:rsidRDefault="007B32AE" w:rsidP="007B32AE">
      <w:pPr>
        <w:jc w:val="right"/>
        <w:rPr>
          <w:rFonts w:ascii="Arial" w:hAnsi="Arial" w:cs="Arial"/>
          <w:b/>
          <w:bCs/>
          <w:i/>
          <w:sz w:val="28"/>
          <w:szCs w:val="28"/>
        </w:rPr>
      </w:pPr>
      <w:r w:rsidRPr="0043660F">
        <w:rPr>
          <w:rFonts w:ascii="Arial" w:hAnsi="Arial" w:cs="Arial"/>
          <w:b/>
          <w:bCs/>
          <w:i/>
          <w:sz w:val="28"/>
          <w:szCs w:val="28"/>
        </w:rPr>
        <w:lastRenderedPageBreak/>
        <w:t>(ОБРАЗАЦ 9)</w:t>
      </w:r>
    </w:p>
    <w:p w:rsidR="007B32AE" w:rsidRPr="0043660F" w:rsidRDefault="007B32AE" w:rsidP="007B32AE">
      <w:pPr>
        <w:jc w:val="both"/>
        <w:rPr>
          <w:rFonts w:ascii="Arial" w:hAnsi="Arial" w:cs="Arial"/>
          <w:i/>
        </w:rPr>
      </w:pPr>
    </w:p>
    <w:p w:rsidR="007B32AE" w:rsidRPr="0043660F" w:rsidRDefault="007B32AE" w:rsidP="007B32AE">
      <w:pPr>
        <w:jc w:val="center"/>
        <w:rPr>
          <w:rFonts w:ascii="Arial" w:hAnsi="Arial" w:cs="Arial"/>
          <w:b/>
          <w:i/>
          <w:sz w:val="28"/>
          <w:szCs w:val="28"/>
        </w:rPr>
      </w:pPr>
      <w:r>
        <w:rPr>
          <w:rFonts w:ascii="Arial" w:hAnsi="Arial" w:cs="Arial"/>
          <w:b/>
          <w:i/>
          <w:sz w:val="28"/>
          <w:szCs w:val="28"/>
        </w:rPr>
        <w:t>ПОТВРДА О РЕАЛИЗАЦИЈИ ЗАКЉУЧЕН</w:t>
      </w:r>
      <w:r>
        <w:rPr>
          <w:rFonts w:ascii="Arial" w:hAnsi="Arial" w:cs="Arial"/>
          <w:b/>
          <w:i/>
          <w:sz w:val="28"/>
          <w:szCs w:val="28"/>
          <w:lang w:val="sr-Cyrl-CS"/>
        </w:rPr>
        <w:t>ОГ</w:t>
      </w:r>
      <w:r w:rsidRPr="0043660F">
        <w:rPr>
          <w:rFonts w:ascii="Arial" w:hAnsi="Arial" w:cs="Arial"/>
          <w:b/>
          <w:i/>
          <w:sz w:val="28"/>
          <w:szCs w:val="28"/>
        </w:rPr>
        <w:t xml:space="preserve"> УГОВОРА</w:t>
      </w:r>
    </w:p>
    <w:p w:rsidR="007B32AE" w:rsidRDefault="007B32AE" w:rsidP="007B32AE">
      <w:pPr>
        <w:tabs>
          <w:tab w:val="left" w:pos="6028"/>
        </w:tabs>
        <w:autoSpaceDE w:val="0"/>
        <w:spacing w:line="240" w:lineRule="auto"/>
        <w:jc w:val="both"/>
        <w:rPr>
          <w:rFonts w:ascii="Arial" w:eastAsia="Times New Roman" w:hAnsi="Arial" w:cs="Arial"/>
          <w:b/>
          <w:bCs/>
          <w:color w:val="1F497D"/>
          <w:kern w:val="0"/>
          <w:lang w:val="sr-Cyrl-CS" w:eastAsia="en-US"/>
        </w:rPr>
      </w:pPr>
    </w:p>
    <w:p w:rsidR="00AD488A" w:rsidRDefault="00AD488A" w:rsidP="007B32AE">
      <w:pPr>
        <w:tabs>
          <w:tab w:val="left" w:pos="6028"/>
        </w:tabs>
        <w:autoSpaceDE w:val="0"/>
        <w:spacing w:line="240" w:lineRule="auto"/>
        <w:jc w:val="both"/>
        <w:rPr>
          <w:rFonts w:ascii="Arial" w:eastAsia="Times New Roman" w:hAnsi="Arial" w:cs="Arial"/>
          <w:b/>
          <w:bCs/>
          <w:color w:val="1F497D"/>
          <w:kern w:val="0"/>
          <w:lang w:val="sr-Cyrl-CS" w:eastAsia="en-US"/>
        </w:rPr>
      </w:pPr>
    </w:p>
    <w:p w:rsidR="007B32AE" w:rsidRPr="008566BF" w:rsidRDefault="007B32AE" w:rsidP="007B32AE">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7B32AE" w:rsidRDefault="007B32AE" w:rsidP="007B32AE">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7B32AE" w:rsidRPr="00F553B8" w:rsidRDefault="007B32AE" w:rsidP="007B32AE">
      <w:pPr>
        <w:autoSpaceDE w:val="0"/>
        <w:autoSpaceDN w:val="0"/>
        <w:adjustRightInd w:val="0"/>
        <w:jc w:val="both"/>
        <w:rPr>
          <w:rFonts w:ascii="Arial" w:hAnsi="Arial" w:cs="Arial"/>
          <w:lang w:val="sr-Cyrl-CS"/>
        </w:rPr>
      </w:pPr>
    </w:p>
    <w:p w:rsidR="007B32AE" w:rsidRPr="008566BF" w:rsidRDefault="007B32AE" w:rsidP="007B32AE">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7B32AE" w:rsidRDefault="007B32AE" w:rsidP="007B32AE">
      <w:pPr>
        <w:autoSpaceDE w:val="0"/>
        <w:autoSpaceDN w:val="0"/>
        <w:adjustRightInd w:val="0"/>
        <w:jc w:val="both"/>
        <w:rPr>
          <w:rFonts w:ascii="Arial" w:hAnsi="Arial" w:cs="Arial"/>
          <w:lang w:val="ru-RU"/>
        </w:rPr>
      </w:pPr>
      <w:r w:rsidRPr="008566BF">
        <w:rPr>
          <w:rFonts w:ascii="Arial" w:hAnsi="Arial" w:cs="Arial"/>
          <w:lang w:val="ru-RU"/>
        </w:rPr>
        <w:t>Адреса</w:t>
      </w:r>
    </w:p>
    <w:p w:rsidR="007B32AE" w:rsidRPr="008566BF" w:rsidRDefault="007B32AE" w:rsidP="007B32AE">
      <w:pPr>
        <w:autoSpaceDE w:val="0"/>
        <w:autoSpaceDN w:val="0"/>
        <w:adjustRightInd w:val="0"/>
        <w:jc w:val="both"/>
        <w:rPr>
          <w:rFonts w:ascii="Arial" w:hAnsi="Arial" w:cs="Arial"/>
          <w:lang w:val="ru-RU"/>
        </w:rPr>
      </w:pPr>
    </w:p>
    <w:p w:rsidR="007B32AE" w:rsidRDefault="007B32AE" w:rsidP="007B32AE">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AD488A" w:rsidRDefault="00AD488A" w:rsidP="007B32AE">
      <w:pPr>
        <w:pBdr>
          <w:bottom w:val="single" w:sz="12" w:space="1" w:color="auto"/>
        </w:pBdr>
        <w:tabs>
          <w:tab w:val="right" w:pos="9890"/>
        </w:tabs>
        <w:autoSpaceDE w:val="0"/>
        <w:autoSpaceDN w:val="0"/>
        <w:adjustRightInd w:val="0"/>
        <w:jc w:val="both"/>
        <w:rPr>
          <w:rFonts w:ascii="Arial" w:hAnsi="Arial" w:cs="Arial"/>
          <w:lang w:val="ru-RU"/>
        </w:rPr>
      </w:pPr>
    </w:p>
    <w:p w:rsidR="007B32AE" w:rsidRPr="008566BF" w:rsidRDefault="007B32AE" w:rsidP="007B32AE">
      <w:pPr>
        <w:pBdr>
          <w:bottom w:val="single" w:sz="12" w:space="1" w:color="auto"/>
        </w:pBdr>
        <w:tabs>
          <w:tab w:val="right" w:pos="9890"/>
        </w:tabs>
        <w:autoSpaceDE w:val="0"/>
        <w:autoSpaceDN w:val="0"/>
        <w:adjustRightInd w:val="0"/>
        <w:jc w:val="both"/>
        <w:rPr>
          <w:rFonts w:ascii="Arial" w:hAnsi="Arial" w:cs="Arial"/>
          <w:lang w:val="ru-RU"/>
        </w:rPr>
      </w:pPr>
    </w:p>
    <w:p w:rsidR="007B32AE" w:rsidRPr="00F553B8" w:rsidRDefault="007B32AE" w:rsidP="007B32AE">
      <w:pPr>
        <w:autoSpaceDE w:val="0"/>
        <w:autoSpaceDN w:val="0"/>
        <w:adjustRightInd w:val="0"/>
        <w:jc w:val="both"/>
        <w:rPr>
          <w:rFonts w:ascii="Arial" w:hAnsi="Arial" w:cs="Arial"/>
          <w:lang w:val="sr-Cyrl-CS"/>
        </w:rPr>
      </w:pPr>
    </w:p>
    <w:p w:rsidR="007B32AE" w:rsidRPr="00517B01" w:rsidRDefault="007B32AE" w:rsidP="007B32AE">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7B32AE" w:rsidRDefault="007B32AE" w:rsidP="007B32AE">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7B32AE" w:rsidRPr="0043660F" w:rsidRDefault="007B32AE" w:rsidP="007B32AE">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7B32AE" w:rsidRPr="008566BF" w:rsidRDefault="007B32AE" w:rsidP="007B32AE">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7B32AE" w:rsidRDefault="007B32AE" w:rsidP="007B32AE">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7B32AE" w:rsidRPr="00F553B8" w:rsidRDefault="007B32AE" w:rsidP="007B32AE">
      <w:pPr>
        <w:autoSpaceDE w:val="0"/>
        <w:autoSpaceDN w:val="0"/>
        <w:adjustRightInd w:val="0"/>
        <w:jc w:val="both"/>
        <w:rPr>
          <w:rFonts w:ascii="Arial" w:hAnsi="Arial" w:cs="Arial"/>
          <w:lang w:val="sr-Cyrl-CS"/>
        </w:rPr>
      </w:pPr>
    </w:p>
    <w:p w:rsidR="007B32AE" w:rsidRDefault="007B32AE" w:rsidP="007B32AE">
      <w:pPr>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w:t>
      </w:r>
      <w:r w:rsidRPr="00971D03">
        <w:rPr>
          <w:rFonts w:ascii="Arial" w:hAnsi="Arial" w:cs="Arial"/>
          <w:lang w:val="ru-RU"/>
        </w:rPr>
        <w:t>у периоду од</w:t>
      </w:r>
      <w:r>
        <w:rPr>
          <w:rFonts w:ascii="Arial" w:hAnsi="Arial" w:cs="Arial"/>
          <w:lang w:val="ru-RU"/>
        </w:rPr>
        <w:t xml:space="preserve"> </w:t>
      </w:r>
      <w:r w:rsidRPr="00971D03">
        <w:rPr>
          <w:rFonts w:ascii="Arial" w:hAnsi="Arial" w:cs="Arial"/>
          <w:lang w:val="ru-RU"/>
        </w:rPr>
        <w:t>__________ до ___________ (период</w:t>
      </w:r>
    </w:p>
    <w:p w:rsidR="007B32AE" w:rsidRDefault="007B32AE" w:rsidP="007B32AE">
      <w:pPr>
        <w:rPr>
          <w:rFonts w:ascii="Arial" w:hAnsi="Arial" w:cs="Arial"/>
          <w:lang w:val="ru-RU"/>
        </w:rPr>
      </w:pPr>
      <w:r>
        <w:rPr>
          <w:rFonts w:ascii="Arial" w:hAnsi="Arial" w:cs="Arial"/>
          <w:lang w:val="ru-RU"/>
        </w:rPr>
        <w:t>који није дужи од 5 (пет) година од дана објављивања позива, испоручио и уградио:</w:t>
      </w:r>
    </w:p>
    <w:p w:rsidR="009B5B9C" w:rsidRDefault="00AD488A" w:rsidP="009B5B9C">
      <w:pPr>
        <w:pStyle w:val="ListParagraph"/>
        <w:numPr>
          <w:ilvl w:val="0"/>
          <w:numId w:val="46"/>
        </w:numPr>
        <w:tabs>
          <w:tab w:val="left" w:pos="360"/>
          <w:tab w:val="left" w:pos="540"/>
          <w:tab w:val="left" w:pos="630"/>
        </w:tabs>
        <w:jc w:val="both"/>
        <w:rPr>
          <w:rFonts w:ascii="Arial" w:hAnsi="Arial" w:cs="Arial"/>
          <w:iCs/>
          <w:lang w:val="sr-Cyrl-CS"/>
        </w:rPr>
      </w:pPr>
      <w:r>
        <w:rPr>
          <w:rFonts w:ascii="Arial" w:hAnsi="Arial" w:cs="Arial"/>
          <w:iCs/>
          <w:lang w:val="sr-Cyrl-CS"/>
        </w:rPr>
        <w:t>систем</w:t>
      </w:r>
      <w:r w:rsidR="009B5B9C">
        <w:rPr>
          <w:rFonts w:ascii="Arial" w:hAnsi="Arial" w:cs="Arial"/>
          <w:iCs/>
          <w:lang w:val="sr-Cyrl-CS"/>
        </w:rPr>
        <w:t xml:space="preserve"> интегрисане </w:t>
      </w:r>
      <w:r>
        <w:rPr>
          <w:rFonts w:ascii="Arial" w:hAnsi="Arial" w:cs="Arial"/>
          <w:iCs/>
          <w:lang w:val="sr-Cyrl-CS"/>
        </w:rPr>
        <w:t>техничке заштите, који интегрише</w:t>
      </w:r>
      <w:r w:rsidR="009B5B9C">
        <w:rPr>
          <w:rFonts w:ascii="Arial" w:hAnsi="Arial" w:cs="Arial"/>
          <w:iCs/>
          <w:lang w:val="sr-Cyrl-CS"/>
        </w:rPr>
        <w:t xml:space="preserve"> систем контроле приступа, систем препознавања регистарских таблица и ИП видео интерфон у једну платформу;</w:t>
      </w:r>
    </w:p>
    <w:p w:rsidR="009B5B9C" w:rsidRDefault="00AD488A" w:rsidP="009B5B9C">
      <w:pPr>
        <w:pStyle w:val="ListParagraph"/>
        <w:numPr>
          <w:ilvl w:val="0"/>
          <w:numId w:val="46"/>
        </w:numPr>
        <w:tabs>
          <w:tab w:val="left" w:pos="360"/>
          <w:tab w:val="left" w:pos="540"/>
          <w:tab w:val="left" w:pos="630"/>
        </w:tabs>
        <w:jc w:val="both"/>
        <w:rPr>
          <w:rFonts w:ascii="Arial" w:hAnsi="Arial" w:cs="Arial"/>
          <w:iCs/>
          <w:lang w:val="sr-Cyrl-CS"/>
        </w:rPr>
      </w:pPr>
      <w:r>
        <w:rPr>
          <w:rFonts w:ascii="Arial" w:hAnsi="Arial" w:cs="Arial"/>
          <w:iCs/>
          <w:lang w:val="sr-Cyrl-CS"/>
        </w:rPr>
        <w:t>систем</w:t>
      </w:r>
      <w:r w:rsidR="009B5B9C">
        <w:rPr>
          <w:rFonts w:ascii="Arial" w:hAnsi="Arial" w:cs="Arial"/>
          <w:iCs/>
          <w:lang w:val="sr-Cyrl-CS"/>
        </w:rPr>
        <w:t xml:space="preserve"> видео надзора за препознавање регистарских таблица;</w:t>
      </w:r>
      <w:r>
        <w:rPr>
          <w:rFonts w:ascii="Arial" w:hAnsi="Arial" w:cs="Arial"/>
          <w:iCs/>
          <w:lang w:val="sr-Cyrl-CS"/>
        </w:rPr>
        <w:t xml:space="preserve"> односно</w:t>
      </w:r>
    </w:p>
    <w:p w:rsidR="009B5B9C" w:rsidRPr="00AD488A" w:rsidRDefault="00AD488A" w:rsidP="009B5B9C">
      <w:pPr>
        <w:pStyle w:val="ListParagraph"/>
        <w:numPr>
          <w:ilvl w:val="0"/>
          <w:numId w:val="46"/>
        </w:numPr>
        <w:tabs>
          <w:tab w:val="left" w:pos="360"/>
          <w:tab w:val="left" w:pos="540"/>
          <w:tab w:val="left" w:pos="630"/>
        </w:tabs>
        <w:jc w:val="both"/>
        <w:rPr>
          <w:rFonts w:ascii="Arial" w:hAnsi="Arial" w:cs="Arial"/>
          <w:b/>
          <w:i/>
          <w:iCs/>
        </w:rPr>
      </w:pPr>
      <w:r>
        <w:rPr>
          <w:rFonts w:ascii="Arial" w:hAnsi="Arial" w:cs="Arial"/>
          <w:iCs/>
          <w:lang w:val="sr-Cyrl-CS"/>
        </w:rPr>
        <w:t>инсталирао мониторинг центар</w:t>
      </w:r>
      <w:r w:rsidR="009B5B9C">
        <w:rPr>
          <w:rFonts w:ascii="Arial" w:hAnsi="Arial" w:cs="Arial"/>
          <w:iCs/>
          <w:lang w:val="sr-Cyrl-CS"/>
        </w:rPr>
        <w:t xml:space="preserve"> за праћење система техничке заштите</w:t>
      </w:r>
      <w:r>
        <w:rPr>
          <w:rFonts w:ascii="Arial" w:hAnsi="Arial" w:cs="Arial"/>
          <w:iCs/>
          <w:lang w:val="sr-Cyrl-CS"/>
        </w:rPr>
        <w:t>,</w:t>
      </w:r>
    </w:p>
    <w:p w:rsidR="00AD488A" w:rsidRDefault="00AD488A" w:rsidP="00AD488A">
      <w:pPr>
        <w:tabs>
          <w:tab w:val="left" w:pos="360"/>
          <w:tab w:val="left" w:pos="540"/>
          <w:tab w:val="left" w:pos="630"/>
        </w:tabs>
        <w:jc w:val="both"/>
        <w:rPr>
          <w:rFonts w:ascii="Arial" w:hAnsi="Arial" w:cs="Arial"/>
          <w:iCs/>
          <w:lang w:val="sr-Cyrl-CS"/>
        </w:rPr>
      </w:pPr>
    </w:p>
    <w:p w:rsidR="00AD488A" w:rsidRPr="00AD488A" w:rsidRDefault="00AD488A" w:rsidP="00AD488A">
      <w:pPr>
        <w:tabs>
          <w:tab w:val="left" w:pos="360"/>
          <w:tab w:val="left" w:pos="540"/>
          <w:tab w:val="left" w:pos="630"/>
        </w:tabs>
        <w:jc w:val="both"/>
        <w:rPr>
          <w:rFonts w:ascii="Arial" w:hAnsi="Arial" w:cs="Arial"/>
          <w:iCs/>
          <w:lang w:val="sr-Cyrl-CS"/>
        </w:rPr>
      </w:pPr>
      <w:r>
        <w:rPr>
          <w:rFonts w:ascii="Arial" w:hAnsi="Arial" w:cs="Arial"/>
          <w:iCs/>
          <w:lang w:val="sr-Cyrl-CS"/>
        </w:rPr>
        <w:t>на основу уговора број _________________ од _______________ године.</w:t>
      </w:r>
    </w:p>
    <w:p w:rsidR="007B32AE" w:rsidRDefault="007B32AE" w:rsidP="007B32AE">
      <w:pPr>
        <w:rPr>
          <w:rFonts w:ascii="Arial" w:hAnsi="Arial" w:cs="Arial"/>
          <w:b/>
          <w:bCs/>
          <w:i/>
          <w:sz w:val="28"/>
          <w:szCs w:val="28"/>
          <w:lang w:val="sr-Cyrl-CS"/>
        </w:rPr>
      </w:pPr>
    </w:p>
    <w:p w:rsidR="00AD488A" w:rsidRDefault="00AD488A" w:rsidP="007B32AE">
      <w:pPr>
        <w:rPr>
          <w:rFonts w:ascii="Arial" w:hAnsi="Arial" w:cs="Arial"/>
          <w:b/>
          <w:bCs/>
          <w:i/>
          <w:sz w:val="28"/>
          <w:szCs w:val="28"/>
          <w:lang w:val="sr-Cyrl-CS"/>
        </w:rPr>
      </w:pPr>
    </w:p>
    <w:p w:rsidR="00AD488A" w:rsidRPr="008566BF" w:rsidRDefault="00AD488A" w:rsidP="00AD488A">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AD488A" w:rsidRPr="00F553B8" w:rsidRDefault="00AD488A" w:rsidP="00AD488A">
      <w:pPr>
        <w:autoSpaceDE w:val="0"/>
        <w:autoSpaceDN w:val="0"/>
        <w:adjustRightInd w:val="0"/>
        <w:jc w:val="both"/>
        <w:rPr>
          <w:rFonts w:ascii="Arial" w:hAnsi="Arial" w:cs="Arial"/>
          <w:lang w:val="sr-Cyrl-CS"/>
        </w:rPr>
      </w:pPr>
    </w:p>
    <w:p w:rsidR="00AD488A" w:rsidRPr="00971D03" w:rsidRDefault="00AD488A" w:rsidP="00AD488A">
      <w:pPr>
        <w:autoSpaceDE w:val="0"/>
        <w:autoSpaceDN w:val="0"/>
        <w:adjustRightInd w:val="0"/>
        <w:jc w:val="both"/>
        <w:rPr>
          <w:rFonts w:ascii="Arial" w:hAnsi="Arial" w:cs="Arial"/>
          <w:lang w:val="ru-RU"/>
        </w:rPr>
      </w:pPr>
    </w:p>
    <w:p w:rsidR="00AD488A" w:rsidRDefault="00AD488A" w:rsidP="00AD488A">
      <w:pPr>
        <w:autoSpaceDE w:val="0"/>
        <w:autoSpaceDN w:val="0"/>
        <w:adjustRightInd w:val="0"/>
        <w:jc w:val="both"/>
        <w:rPr>
          <w:rFonts w:ascii="Arial" w:hAnsi="Arial" w:cs="Arial"/>
          <w:lang w:val="ru-RU"/>
        </w:rPr>
      </w:pP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AD488A" w:rsidRPr="00F553B8" w:rsidRDefault="00AD488A" w:rsidP="00AD488A">
      <w:pPr>
        <w:autoSpaceDE w:val="0"/>
        <w:autoSpaceDN w:val="0"/>
        <w:adjustRightInd w:val="0"/>
        <w:jc w:val="both"/>
        <w:rPr>
          <w:rFonts w:ascii="Arial" w:hAnsi="Arial" w:cs="Arial"/>
          <w:lang w:val="sr-Cyrl-CS"/>
        </w:rPr>
      </w:pP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AD488A" w:rsidRDefault="00AD488A" w:rsidP="00AD488A">
      <w:pPr>
        <w:autoSpaceDE w:val="0"/>
        <w:autoSpaceDN w:val="0"/>
        <w:adjustRightInd w:val="0"/>
        <w:jc w:val="both"/>
        <w:rPr>
          <w:rFonts w:ascii="Arial" w:hAnsi="Arial" w:cs="Arial"/>
          <w:lang w:val="sr-Cyrl-CS"/>
        </w:rPr>
      </w:pPr>
    </w:p>
    <w:p w:rsidR="00AD488A" w:rsidRPr="00F553B8" w:rsidRDefault="00AD488A" w:rsidP="00AD488A">
      <w:pPr>
        <w:autoSpaceDE w:val="0"/>
        <w:autoSpaceDN w:val="0"/>
        <w:adjustRightInd w:val="0"/>
        <w:jc w:val="both"/>
        <w:rPr>
          <w:rFonts w:ascii="Arial" w:hAnsi="Arial" w:cs="Arial"/>
          <w:lang w:val="sr-Cyrl-CS"/>
        </w:rPr>
      </w:pPr>
    </w:p>
    <w:p w:rsidR="00AD488A" w:rsidRPr="008566BF" w:rsidRDefault="00AD488A" w:rsidP="00AD488A">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AD488A" w:rsidRDefault="00AD488A" w:rsidP="00AD488A">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AD488A" w:rsidRDefault="00AD488A" w:rsidP="00AD488A">
      <w:pPr>
        <w:autoSpaceDE w:val="0"/>
        <w:autoSpaceDN w:val="0"/>
        <w:adjustRightInd w:val="0"/>
        <w:jc w:val="both"/>
        <w:rPr>
          <w:rFonts w:ascii="Arial" w:hAnsi="Arial" w:cs="Arial"/>
          <w:lang w:val="sr-Cyrl-CS"/>
        </w:rPr>
      </w:pPr>
      <w:r>
        <w:rPr>
          <w:rFonts w:ascii="Arial" w:hAnsi="Arial" w:cs="Arial"/>
          <w:lang w:val="sr-Cyrl-CS"/>
        </w:rPr>
        <w:t xml:space="preserve">                      </w:t>
      </w:r>
    </w:p>
    <w:p w:rsidR="00AD488A" w:rsidRDefault="00AD488A" w:rsidP="00AD488A">
      <w:pPr>
        <w:autoSpaceDE w:val="0"/>
        <w:autoSpaceDN w:val="0"/>
        <w:adjustRightInd w:val="0"/>
        <w:rPr>
          <w:rFonts w:ascii="Arial" w:hAnsi="Arial" w:cs="Arial"/>
          <w:lang w:val="sr-Cyrl-CS"/>
        </w:rPr>
      </w:pPr>
    </w:p>
    <w:p w:rsidR="00AD488A" w:rsidRPr="00F553B8" w:rsidRDefault="00AD488A" w:rsidP="00AD488A">
      <w:pPr>
        <w:autoSpaceDE w:val="0"/>
        <w:autoSpaceDN w:val="0"/>
        <w:adjustRightInd w:val="0"/>
        <w:rPr>
          <w:rFonts w:ascii="Arial" w:hAnsi="Arial" w:cs="Arial"/>
          <w:lang w:val="sr-Cyrl-CS"/>
        </w:rPr>
      </w:pPr>
    </w:p>
    <w:p w:rsidR="00AD488A" w:rsidRDefault="00AD488A" w:rsidP="00AD488A">
      <w:pPr>
        <w:autoSpaceDE w:val="0"/>
        <w:autoSpaceDN w:val="0"/>
        <w:adjustRightInd w:val="0"/>
        <w:rPr>
          <w:rFonts w:ascii="Arial" w:hAnsi="Arial" w:cs="Arial"/>
          <w:lang w:val="sr-Cyrl-CS"/>
        </w:rPr>
      </w:pPr>
      <w:r>
        <w:rPr>
          <w:rFonts w:ascii="Arial" w:hAnsi="Arial" w:cs="Arial"/>
          <w:lang w:val="ru-RU"/>
        </w:rPr>
        <w:t xml:space="preserve">                                              </w:t>
      </w:r>
      <w:r w:rsidRPr="008566BF">
        <w:rPr>
          <w:rFonts w:ascii="Arial" w:hAnsi="Arial" w:cs="Arial"/>
          <w:lang w:val="ru-RU"/>
        </w:rPr>
        <w:t>М.П.</w:t>
      </w:r>
    </w:p>
    <w:p w:rsidR="00AD488A" w:rsidRDefault="00AD488A" w:rsidP="00AD488A">
      <w:pPr>
        <w:autoSpaceDE w:val="0"/>
        <w:autoSpaceDN w:val="0"/>
        <w:adjustRightInd w:val="0"/>
        <w:jc w:val="center"/>
        <w:rPr>
          <w:rFonts w:ascii="Arial" w:hAnsi="Arial" w:cs="Arial"/>
          <w:lang w:val="sr-Cyrl-CS"/>
        </w:rPr>
      </w:pPr>
    </w:p>
    <w:p w:rsidR="005728E7" w:rsidRDefault="00AD488A" w:rsidP="00AD488A">
      <w:pPr>
        <w:autoSpaceDE w:val="0"/>
        <w:autoSpaceDN w:val="0"/>
        <w:adjustRightInd w:val="0"/>
        <w:rPr>
          <w:rFonts w:ascii="Arial" w:hAnsi="Arial" w:cs="Arial"/>
          <w:i/>
          <w:iCs/>
          <w:lang w:val="ru-RU"/>
        </w:rPr>
      </w:pPr>
      <w:r w:rsidRPr="008566BF">
        <w:rPr>
          <w:rFonts w:ascii="Arial" w:hAnsi="Arial" w:cs="Arial"/>
          <w:i/>
          <w:iCs/>
          <w:lang w:val="ru-RU"/>
        </w:rPr>
        <w:t>Образац копирати у потребном броју примерака.</w:t>
      </w:r>
    </w:p>
    <w:p w:rsidR="00DB7B9B" w:rsidRDefault="00DB7B9B" w:rsidP="00AD488A">
      <w:pPr>
        <w:autoSpaceDE w:val="0"/>
        <w:autoSpaceDN w:val="0"/>
        <w:adjustRightInd w:val="0"/>
        <w:rPr>
          <w:rFonts w:ascii="Arial" w:hAnsi="Arial" w:cs="Arial"/>
          <w:i/>
          <w:i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2638DE" w:rsidRDefault="008A2F62" w:rsidP="008A2F62">
      <w:pPr>
        <w:jc w:val="center"/>
        <w:rPr>
          <w:rFonts w:ascii="Arial" w:hAnsi="Arial" w:cs="Arial"/>
          <w:b/>
          <w:bCs/>
          <w:iCs/>
          <w:lang w:val="ru-RU"/>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2638DE">
        <w:rPr>
          <w:rFonts w:ascii="Arial" w:hAnsi="Arial" w:cs="Arial"/>
          <w:b/>
          <w:bCs/>
          <w:iCs/>
          <w:lang w:val="ru-RU"/>
        </w:rPr>
        <w:t xml:space="preserve">ОПРЕМЕ ЗА БЕЗБЕДНОСТ САОБРАЋАЈА </w:t>
      </w:r>
    </w:p>
    <w:p w:rsidR="008A2F62" w:rsidRPr="00980364" w:rsidRDefault="002638DE" w:rsidP="008A2F62">
      <w:pPr>
        <w:jc w:val="center"/>
        <w:rPr>
          <w:rFonts w:ascii="Arial" w:hAnsi="Arial" w:cs="Arial"/>
          <w:b/>
          <w:bCs/>
          <w:iCs/>
        </w:rPr>
      </w:pPr>
      <w:r>
        <w:rPr>
          <w:rFonts w:ascii="Arial" w:hAnsi="Arial" w:cs="Arial"/>
          <w:b/>
          <w:bCs/>
          <w:iCs/>
          <w:lang w:val="ru-RU"/>
        </w:rPr>
        <w:t>У ВАРОШИЦИ</w:t>
      </w:r>
      <w:r w:rsidR="00CC0790">
        <w:rPr>
          <w:rFonts w:ascii="Arial" w:hAnsi="Arial" w:cs="Arial"/>
          <w:b/>
          <w:bCs/>
          <w:iCs/>
          <w:lang w:val="ru-RU"/>
        </w:rPr>
        <w:t xml:space="preserve"> БАТОЧИНА</w:t>
      </w:r>
      <w:r>
        <w:rPr>
          <w:rFonts w:ascii="Arial" w:hAnsi="Arial" w:cs="Arial"/>
          <w:b/>
          <w:bCs/>
          <w:iCs/>
          <w:lang w:val="ru-RU"/>
        </w:rPr>
        <w:t xml:space="preserve">, </w:t>
      </w:r>
      <w:r>
        <w:rPr>
          <w:rFonts w:ascii="Arial" w:hAnsi="Arial" w:cs="Arial"/>
          <w:b/>
          <w:lang w:val="sr-Cyrl-CS"/>
        </w:rPr>
        <w:t>I ФАЗА</w:t>
      </w:r>
    </w:p>
    <w:p w:rsidR="00ED60D0" w:rsidRDefault="00ED60D0" w:rsidP="008A2F62">
      <w:pPr>
        <w:jc w:val="both"/>
        <w:rPr>
          <w:rFonts w:ascii="Arial" w:hAnsi="Arial" w:cs="Arial"/>
          <w:bCs/>
          <w:iCs/>
          <w:lang w:val="ru-RU"/>
        </w:rPr>
      </w:pPr>
    </w:p>
    <w:p w:rsidR="002638DE" w:rsidRPr="008566BF" w:rsidRDefault="002638DE"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BE6A11">
        <w:rPr>
          <w:rFonts w:ascii="Arial" w:hAnsi="Arial" w:cs="Arial"/>
          <w:bCs/>
          <w:iCs/>
          <w:lang w:val="ru-RU"/>
        </w:rPr>
        <w:t>2018</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ED60D0" w:rsidP="00493935">
      <w:pPr>
        <w:numPr>
          <w:ilvl w:val="0"/>
          <w:numId w:val="8"/>
        </w:numPr>
        <w:jc w:val="both"/>
        <w:rPr>
          <w:rFonts w:ascii="Arial" w:hAnsi="Arial" w:cs="Arial"/>
          <w:iCs/>
          <w:lang w:val="sr-Cyrl-CS"/>
        </w:rPr>
      </w:pPr>
      <w:r>
        <w:rPr>
          <w:rFonts w:ascii="Arial" w:hAnsi="Arial" w:cs="Arial"/>
          <w:b/>
          <w:iCs/>
          <w:lang w:val="sr-Cyrl-CS"/>
        </w:rPr>
        <w:t>О</w:t>
      </w:r>
      <w:r w:rsidR="008A2F62" w:rsidRPr="00493935">
        <w:rPr>
          <w:rFonts w:ascii="Arial" w:hAnsi="Arial" w:cs="Arial"/>
          <w:b/>
          <w:iCs/>
          <w:lang w:val="sr-Cyrl-CS"/>
        </w:rPr>
        <w:t>пштине Баточина</w:t>
      </w:r>
      <w:r w:rsidR="008A2F62" w:rsidRPr="00493935">
        <w:rPr>
          <w:rFonts w:ascii="Arial" w:hAnsi="Arial" w:cs="Arial"/>
          <w:iCs/>
          <w:lang w:val="ru-RU"/>
        </w:rPr>
        <w:t xml:space="preserve">, </w:t>
      </w:r>
      <w:r w:rsidRPr="00ED60D0">
        <w:rPr>
          <w:rFonts w:ascii="Arial" w:hAnsi="Arial" w:cs="Arial"/>
          <w:b/>
          <w:iCs/>
          <w:lang w:val="ru-RU"/>
        </w:rPr>
        <w:t>Општинске управе</w:t>
      </w:r>
      <w:r>
        <w:rPr>
          <w:rFonts w:ascii="Arial" w:hAnsi="Arial" w:cs="Arial"/>
          <w:iCs/>
          <w:lang w:val="ru-RU"/>
        </w:rPr>
        <w:t xml:space="preserve">, </w:t>
      </w:r>
      <w:r w:rsidR="008A2F62" w:rsidRPr="00493935">
        <w:rPr>
          <w:rFonts w:ascii="Arial" w:hAnsi="Arial" w:cs="Arial"/>
          <w:iCs/>
          <w:lang w:val="ru-RU"/>
        </w:rPr>
        <w:t xml:space="preserve">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xml:space="preserve">, ПИБ </w:t>
      </w:r>
      <w:r w:rsidR="00493935" w:rsidRPr="00493935">
        <w:rPr>
          <w:rFonts w:ascii="Arial" w:hAnsi="Arial" w:cs="Arial"/>
          <w:iCs/>
          <w:lang w:val="sr-Cyrl-CS"/>
        </w:rPr>
        <w:t>101220685</w:t>
      </w:r>
      <w:r w:rsidR="00493935" w:rsidRPr="00493935">
        <w:rPr>
          <w:rFonts w:ascii="Arial" w:hAnsi="Arial" w:cs="Arial"/>
          <w:iCs/>
          <w:lang w:val="ru-RU"/>
        </w:rPr>
        <w:t xml:space="preserve">, матични број: </w:t>
      </w:r>
      <w:r w:rsidR="00493935" w:rsidRPr="00493935">
        <w:rPr>
          <w:rFonts w:ascii="Arial" w:hAnsi="Arial" w:cs="Arial"/>
          <w:iCs/>
          <w:lang w:val="sr-Cyrl-CS"/>
        </w:rPr>
        <w:t>07202342</w:t>
      </w:r>
      <w:r w:rsidR="00493935" w:rsidRPr="00493935">
        <w:rPr>
          <w:rFonts w:ascii="Arial" w:hAnsi="Arial" w:cs="Arial"/>
          <w:iCs/>
          <w:lang w:val="ru-RU"/>
        </w:rPr>
        <w:t>,</w:t>
      </w:r>
      <w:r w:rsidR="00493935" w:rsidRPr="00493935">
        <w:rPr>
          <w:rFonts w:ascii="Arial" w:hAnsi="Arial" w:cs="Arial"/>
          <w:iCs/>
          <w:lang w:val="sr-Cyrl-CS"/>
        </w:rPr>
        <w:t xml:space="preserve"> </w:t>
      </w:r>
      <w:r w:rsidR="00493935" w:rsidRPr="00493935">
        <w:rPr>
          <w:rFonts w:ascii="Arial" w:hAnsi="Arial" w:cs="Arial"/>
          <w:iCs/>
          <w:lang w:val="ru-RU"/>
        </w:rPr>
        <w:t>број</w:t>
      </w:r>
      <w:r w:rsidR="00493935" w:rsidRPr="00493935">
        <w:rPr>
          <w:rFonts w:ascii="Arial" w:hAnsi="Arial" w:cs="Arial"/>
          <w:iCs/>
          <w:lang w:val="sr-Cyrl-CS"/>
        </w:rPr>
        <w:t xml:space="preserve"> </w:t>
      </w:r>
      <w:r w:rsidR="00493935" w:rsidRPr="00493935">
        <w:rPr>
          <w:rFonts w:ascii="Arial" w:hAnsi="Arial" w:cs="Arial"/>
          <w:iCs/>
          <w:lang w:val="ru-RU"/>
        </w:rPr>
        <w:t xml:space="preserve">рачуна: </w:t>
      </w:r>
      <w:r w:rsidR="00493935" w:rsidRPr="00493935">
        <w:rPr>
          <w:rFonts w:ascii="Arial" w:hAnsi="Arial" w:cs="Arial"/>
          <w:iCs/>
          <w:lang w:val="sr-Cyrl-CS"/>
        </w:rPr>
        <w:t>840-32640-81 код Управе за Трезор</w:t>
      </w:r>
      <w:r w:rsidR="00493935">
        <w:rPr>
          <w:rFonts w:ascii="Arial" w:hAnsi="Arial" w:cs="Arial"/>
          <w:iCs/>
          <w:lang w:val="sr-Cyrl-CS"/>
        </w:rPr>
        <w:t>,</w:t>
      </w:r>
      <w:r w:rsidR="00493935" w:rsidRPr="00493935">
        <w:rPr>
          <w:rFonts w:ascii="Arial" w:hAnsi="Arial" w:cs="Arial"/>
          <w:iCs/>
          <w:lang w:val="ru-RU"/>
        </w:rPr>
        <w:t xml:space="preserve"> кој</w:t>
      </w:r>
      <w:r w:rsidR="00493935">
        <w:rPr>
          <w:rFonts w:ascii="Arial" w:hAnsi="Arial" w:cs="Arial"/>
          <w:iCs/>
          <w:lang w:val="sr-Cyrl-CS"/>
        </w:rPr>
        <w:t>у</w:t>
      </w:r>
      <w:r w:rsidR="00493935" w:rsidRPr="00493935">
        <w:rPr>
          <w:rFonts w:ascii="Arial" w:hAnsi="Arial" w:cs="Arial"/>
          <w:iCs/>
          <w:lang w:val="ru-RU"/>
        </w:rPr>
        <w:t xml:space="preserve"> заступа  </w:t>
      </w:r>
      <w:r w:rsidR="00493935">
        <w:rPr>
          <w:rFonts w:ascii="Arial" w:hAnsi="Arial" w:cs="Arial"/>
          <w:iCs/>
          <w:lang w:val="ru-RU"/>
        </w:rPr>
        <w:t>начелни</w:t>
      </w:r>
      <w:r w:rsidR="00CB4680">
        <w:rPr>
          <w:rFonts w:ascii="Arial" w:hAnsi="Arial" w:cs="Arial"/>
          <w:iCs/>
          <w:lang w:val="ru-RU"/>
        </w:rPr>
        <w:t>к</w:t>
      </w:r>
      <w:r w:rsidR="00493935" w:rsidRPr="00493935">
        <w:rPr>
          <w:rFonts w:ascii="Arial" w:hAnsi="Arial" w:cs="Arial"/>
          <w:iCs/>
          <w:lang w:val="ru-RU"/>
        </w:rPr>
        <w:t xml:space="preserve">  </w:t>
      </w:r>
      <w:r w:rsidR="00CA3709">
        <w:rPr>
          <w:rFonts w:ascii="Arial" w:hAnsi="Arial" w:cs="Arial"/>
          <w:iCs/>
          <w:lang w:val="sr-Cyrl-CS"/>
        </w:rPr>
        <w:t>Никола Несторовић</w:t>
      </w:r>
      <w:r w:rsidR="00DA6DF0">
        <w:rPr>
          <w:rFonts w:ascii="Arial" w:hAnsi="Arial" w:cs="Arial"/>
          <w:bCs/>
          <w:iCs/>
          <w:lang w:val="ru-RU"/>
        </w:rPr>
        <w:t xml:space="preserve"> (</w:t>
      </w:r>
      <w:r w:rsidR="00493935" w:rsidRPr="00493935">
        <w:rPr>
          <w:rFonts w:ascii="Arial" w:hAnsi="Arial" w:cs="Arial"/>
          <w:bCs/>
          <w:iCs/>
          <w:lang w:val="ru-RU"/>
        </w:rPr>
        <w:t>у даљем тексту</w:t>
      </w:r>
      <w:r>
        <w:rPr>
          <w:rFonts w:ascii="Arial" w:hAnsi="Arial" w:cs="Arial"/>
          <w:bCs/>
          <w:iCs/>
          <w:lang w:val="ru-RU"/>
        </w:rPr>
        <w:t>:</w:t>
      </w:r>
      <w:r w:rsidR="00493935" w:rsidRPr="00493935">
        <w:rPr>
          <w:rFonts w:ascii="Arial" w:hAnsi="Arial" w:cs="Arial"/>
          <w:bCs/>
          <w:iCs/>
          <w:lang w:val="ru-RU"/>
        </w:rPr>
        <w:t xml:space="preserve"> </w:t>
      </w:r>
      <w:r w:rsidR="00493935" w:rsidRPr="00ED60D0">
        <w:rPr>
          <w:rFonts w:ascii="Arial" w:hAnsi="Arial" w:cs="Arial"/>
          <w:b/>
          <w:bCs/>
          <w:iCs/>
          <w:lang w:val="ru-RU"/>
        </w:rPr>
        <w:t>Наручилац</w:t>
      </w:r>
      <w:r w:rsidR="00493935" w:rsidRPr="00493935">
        <w:rPr>
          <w:rFonts w:ascii="Arial" w:hAnsi="Arial" w:cs="Arial"/>
          <w:bCs/>
          <w:iCs/>
          <w:lang w:val="ru-RU"/>
        </w:rPr>
        <w:t>)</w:t>
      </w:r>
    </w:p>
    <w:p w:rsidR="008A2F62" w:rsidRPr="008566BF" w:rsidRDefault="008A2F62" w:rsidP="008A2F62">
      <w:pPr>
        <w:ind w:left="720"/>
        <w:jc w:val="both"/>
        <w:rPr>
          <w:rFonts w:ascii="Arial" w:hAnsi="Arial" w:cs="Arial"/>
          <w:bCs/>
          <w:iCs/>
          <w:lang w:val="ru-RU"/>
        </w:rPr>
      </w:pPr>
    </w:p>
    <w:p w:rsidR="008A2F62" w:rsidRPr="0035608F" w:rsidRDefault="008A2F62" w:rsidP="008A2F62">
      <w:pPr>
        <w:jc w:val="both"/>
        <w:rPr>
          <w:rFonts w:ascii="Arial" w:hAnsi="Arial" w:cs="Arial"/>
          <w:bCs/>
          <w:iCs/>
          <w:lang/>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35608F" w:rsidRDefault="0035608F" w:rsidP="0035608F">
      <w:pPr>
        <w:tabs>
          <w:tab w:val="left" w:pos="720"/>
        </w:tabs>
        <w:ind w:left="720"/>
        <w:rPr>
          <w:rFonts w:ascii="Arial" w:hAnsi="Arial" w:cs="Arial"/>
          <w:bCs/>
          <w:iCs/>
          <w:lang w:val="ru-RU"/>
        </w:rPr>
      </w:pPr>
      <w:r>
        <w:rPr>
          <w:rFonts w:ascii="Arial" w:hAnsi="Arial" w:cs="Arial"/>
          <w:bCs/>
          <w:iCs/>
          <w:lang w:val="ru-RU"/>
        </w:rPr>
        <w:t>............................................................................................................................</w:t>
      </w:r>
      <w:r w:rsidR="008A2F62" w:rsidRPr="008566BF">
        <w:rPr>
          <w:rFonts w:ascii="Arial" w:hAnsi="Arial" w:cs="Arial"/>
          <w:bCs/>
          <w:iCs/>
          <w:lang w:val="ru-RU"/>
        </w:rPr>
        <w:t xml:space="preserve">, </w:t>
      </w:r>
    </w:p>
    <w:p w:rsidR="0035608F" w:rsidRPr="00F506A9" w:rsidRDefault="0035608F" w:rsidP="0035608F">
      <w:pPr>
        <w:tabs>
          <w:tab w:val="left" w:pos="720"/>
        </w:tabs>
        <w:ind w:left="720"/>
        <w:rPr>
          <w:rFonts w:ascii="Arial" w:hAnsi="Arial" w:cs="Arial"/>
          <w:iCs/>
        </w:rPr>
      </w:pPr>
      <w:proofErr w:type="gramStart"/>
      <w:r w:rsidRPr="00F506A9">
        <w:rPr>
          <w:rFonts w:ascii="Arial" w:hAnsi="Arial" w:cs="Arial"/>
          <w:iCs/>
        </w:rPr>
        <w:t>са</w:t>
      </w:r>
      <w:proofErr w:type="gramEnd"/>
      <w:r w:rsidRPr="00F506A9">
        <w:rPr>
          <w:rFonts w:ascii="Arial" w:hAnsi="Arial" w:cs="Arial"/>
          <w:iCs/>
        </w:rPr>
        <w:t xml:space="preserve"> седиштем у ............................................, улица .........................................., ПИБ:.......................... Матични број: ........................................</w:t>
      </w:r>
    </w:p>
    <w:p w:rsidR="0035608F" w:rsidRPr="00F506A9" w:rsidRDefault="0035608F" w:rsidP="0035608F">
      <w:pPr>
        <w:tabs>
          <w:tab w:val="left" w:pos="720"/>
        </w:tabs>
        <w:ind w:left="720"/>
        <w:rPr>
          <w:rFonts w:ascii="Arial" w:hAnsi="Arial" w:cs="Arial"/>
          <w:iCs/>
          <w:lang w:val="sr-Cyrl-CS"/>
        </w:rPr>
      </w:pPr>
      <w:r w:rsidRPr="00F506A9">
        <w:rPr>
          <w:rFonts w:ascii="Arial" w:hAnsi="Arial" w:cs="Arial"/>
          <w:iCs/>
        </w:rPr>
        <w:t>Број рачуна: ............................................ Назив банке</w:t>
      </w:r>
      <w:proofErr w:type="gramStart"/>
      <w:r w:rsidRPr="00F506A9">
        <w:rPr>
          <w:rFonts w:ascii="Arial" w:hAnsi="Arial" w:cs="Arial"/>
          <w:iCs/>
        </w:rPr>
        <w:t>:......................................,</w:t>
      </w:r>
      <w:proofErr w:type="gramEnd"/>
    </w:p>
    <w:p w:rsidR="0035608F" w:rsidRPr="003A7CFB" w:rsidRDefault="0035608F" w:rsidP="0035608F">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35608F" w:rsidRDefault="0035608F" w:rsidP="0035608F">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w:t>
      </w:r>
      <w:r>
        <w:rPr>
          <w:rFonts w:ascii="Arial" w:hAnsi="Arial" w:cs="Arial"/>
          <w:bCs/>
          <w:iCs/>
          <w:lang w:val="ru-RU"/>
        </w:rPr>
        <w:t>_</w:t>
      </w:r>
      <w:r w:rsidRPr="008566BF">
        <w:rPr>
          <w:rFonts w:ascii="Arial" w:hAnsi="Arial" w:cs="Arial"/>
          <w:bCs/>
          <w:iCs/>
          <w:lang w:val="ru-RU"/>
        </w:rPr>
        <w:t>_ матични број: _________________</w:t>
      </w:r>
    </w:p>
    <w:p w:rsidR="008A2F62" w:rsidRPr="008566BF" w:rsidRDefault="00CA3709" w:rsidP="0035608F">
      <w:pPr>
        <w:jc w:val="both"/>
        <w:rPr>
          <w:rFonts w:ascii="Arial" w:hAnsi="Arial" w:cs="Arial"/>
          <w:bCs/>
          <w:iCs/>
          <w:lang w:val="ru-RU"/>
        </w:rPr>
      </w:pPr>
      <w:r w:rsidRPr="00CA3709">
        <w:rPr>
          <w:rFonts w:ascii="Arial" w:hAnsi="Arial" w:cs="Arial"/>
          <w:bCs/>
          <w:iCs/>
          <w:lang w:val="ru-RU"/>
        </w:rPr>
        <w:t>чији је заступник</w:t>
      </w:r>
      <w:r w:rsidR="008A2F62" w:rsidRPr="008566BF">
        <w:rPr>
          <w:rFonts w:ascii="Arial" w:hAnsi="Arial" w:cs="Arial"/>
          <w:bCs/>
          <w:iCs/>
          <w:lang w:val="ru-RU"/>
        </w:rPr>
        <w:t xml:space="preserve"> ____________</w:t>
      </w:r>
      <w:r w:rsidR="00493935">
        <w:rPr>
          <w:rFonts w:ascii="Arial" w:hAnsi="Arial" w:cs="Arial"/>
          <w:bCs/>
          <w:iCs/>
          <w:lang w:val="ru-RU"/>
        </w:rPr>
        <w:t>____________________ (</w:t>
      </w:r>
      <w:r w:rsidR="008A2F62" w:rsidRPr="008566BF">
        <w:rPr>
          <w:rFonts w:ascii="Arial" w:hAnsi="Arial" w:cs="Arial"/>
          <w:bCs/>
          <w:iCs/>
          <w:lang w:val="ru-RU"/>
        </w:rPr>
        <w:t>у даљем тексту</w:t>
      </w:r>
      <w:r w:rsidR="00ED60D0">
        <w:rPr>
          <w:rFonts w:ascii="Arial" w:hAnsi="Arial" w:cs="Arial"/>
          <w:bCs/>
          <w:iCs/>
          <w:lang w:val="ru-RU"/>
        </w:rPr>
        <w:t>:</w:t>
      </w:r>
      <w:r w:rsidR="008A2F62" w:rsidRPr="008566BF">
        <w:rPr>
          <w:rFonts w:ascii="Arial" w:hAnsi="Arial" w:cs="Arial"/>
          <w:bCs/>
          <w:iCs/>
          <w:lang w:val="ru-RU"/>
        </w:rPr>
        <w:t xml:space="preserve"> </w:t>
      </w:r>
      <w:r w:rsidR="00817464" w:rsidRPr="00ED60D0">
        <w:rPr>
          <w:rFonts w:ascii="Arial" w:hAnsi="Arial" w:cs="Arial"/>
          <w:b/>
          <w:bCs/>
          <w:iCs/>
          <w:lang w:val="ru-RU"/>
        </w:rPr>
        <w:t>Испоручилац добара</w:t>
      </w:r>
      <w:r w:rsidR="008A2F62" w:rsidRPr="008566BF">
        <w:rPr>
          <w:rFonts w:ascii="Arial" w:hAnsi="Arial" w:cs="Arial"/>
          <w:bCs/>
          <w:iCs/>
          <w:lang w:val="ru-RU"/>
        </w:rPr>
        <w:t>)</w:t>
      </w:r>
    </w:p>
    <w:p w:rsidR="008A2F62" w:rsidRDefault="008A2F62" w:rsidP="008A2F62">
      <w:pPr>
        <w:jc w:val="both"/>
        <w:rPr>
          <w:rFonts w:ascii="Arial" w:hAnsi="Arial" w:cs="Arial"/>
          <w:bCs/>
          <w:iCs/>
          <w:lang w:val="ru-RU"/>
        </w:rPr>
      </w:pPr>
    </w:p>
    <w:p w:rsidR="00ED60D0" w:rsidRPr="008566BF" w:rsidRDefault="00ED60D0"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добара – </w:t>
      </w:r>
      <w:r w:rsidR="005A7F91">
        <w:rPr>
          <w:b/>
          <w:lang w:val="ru-RU"/>
        </w:rPr>
        <w:t xml:space="preserve">Набавка опреме </w:t>
      </w:r>
      <w:r w:rsidR="00BA2F33">
        <w:rPr>
          <w:b/>
          <w:lang w:val="ru-RU"/>
        </w:rPr>
        <w:t>за безбедност саобраћаја у варошици Баточина</w:t>
      </w:r>
      <w:r w:rsidR="005A7F91">
        <w:rPr>
          <w:b/>
          <w:lang w:val="ru-RU"/>
        </w:rPr>
        <w:t>, I фаза</w:t>
      </w:r>
      <w:r w:rsidRPr="00815E97">
        <w:rPr>
          <w:b/>
          <w:bCs/>
        </w:rPr>
        <w:t xml:space="preserve"> – </w:t>
      </w:r>
      <w:r w:rsidR="00493935" w:rsidRPr="00493935">
        <w:rPr>
          <w:bCs/>
          <w:lang w:val="sr-Cyrl-CS"/>
        </w:rPr>
        <w:t xml:space="preserve">интерни број </w:t>
      </w:r>
      <w:r w:rsidRPr="00493935">
        <w:rPr>
          <w:bCs/>
        </w:rPr>
        <w:t xml:space="preserve">ЈНМВ </w:t>
      </w:r>
      <w:r w:rsidR="00A956C1">
        <w:rPr>
          <w:bCs/>
        </w:rPr>
        <w:t>12/18</w:t>
      </w:r>
      <w:r w:rsidRPr="00493935">
        <w:t>,</w:t>
      </w:r>
      <w:r w:rsidRPr="00815E97">
        <w:t xml:space="preserve"> </w:t>
      </w:r>
      <w:r w:rsidR="00493935">
        <w:rPr>
          <w:lang w:val="sr-Cyrl-CS"/>
        </w:rPr>
        <w:t xml:space="preserve">наведене у Плану јавних набавки под бројем </w:t>
      </w:r>
      <w:r w:rsidR="00A956C1">
        <w:rPr>
          <w:lang w:val="sr-Cyrl-CS"/>
        </w:rPr>
        <w:t>1.1.11/18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817464" w:rsidP="00CF75AB">
      <w:pPr>
        <w:pStyle w:val="Default"/>
        <w:numPr>
          <w:ilvl w:val="0"/>
          <w:numId w:val="17"/>
        </w:numPr>
        <w:jc w:val="both"/>
      </w:pPr>
      <w:r w:rsidRPr="00815E97">
        <w:t>да је Испоручилац д</w:t>
      </w:r>
      <w:r w:rsidR="00076EFD">
        <w:t>оставио понуду број .........</w:t>
      </w:r>
      <w:r>
        <w:rPr>
          <w:lang w:val="sr-Cyrl-CS"/>
        </w:rPr>
        <w:t xml:space="preserve"> </w:t>
      </w:r>
      <w:r w:rsidR="00076EFD">
        <w:t>од ........</w:t>
      </w:r>
      <w:r w:rsidR="00076EFD">
        <w:rPr>
          <w:lang w:val="sr-Cyrl-CS"/>
        </w:rPr>
        <w:t xml:space="preserve">..... 2018.године, која је заведена код Испоручиоца под бројем </w:t>
      </w:r>
      <w:r w:rsidR="00076EFD">
        <w:t>.........</w:t>
      </w:r>
      <w:r w:rsidR="00076EFD">
        <w:rPr>
          <w:lang w:val="sr-Cyrl-CS"/>
        </w:rPr>
        <w:t xml:space="preserve"> </w:t>
      </w:r>
      <w:r w:rsidR="00076EFD">
        <w:t>од ........</w:t>
      </w:r>
      <w:r w:rsidR="00076EFD">
        <w:rPr>
          <w:lang w:val="sr-Cyrl-CS"/>
        </w:rPr>
        <w:t>..... 2018.године</w:t>
      </w:r>
      <w:r w:rsidR="00ED60D0">
        <w:rPr>
          <w:lang w:val="sr-Cyrl-CS"/>
        </w:rPr>
        <w:t xml:space="preserve"> (у даљем тексту: Понуда) и Техничке карактеристике (Спецификација)</w:t>
      </w:r>
      <w:r w:rsidRPr="00815E97">
        <w:t xml:space="preserve">, </w:t>
      </w:r>
      <w:r w:rsidR="00ED60D0">
        <w:t>које</w:t>
      </w:r>
      <w:r w:rsidRPr="00815E97">
        <w:t xml:space="preserve"> у потпуности испуњава</w:t>
      </w:r>
      <w:r w:rsidR="00ED60D0">
        <w:t>ју</w:t>
      </w:r>
      <w:r w:rsidRPr="00815E97">
        <w:t xml:space="preserve"> услове из</w:t>
      </w:r>
      <w:r w:rsidR="00ED60D0">
        <w:t xml:space="preserve"> конкурсне документације, налазе</w:t>
      </w:r>
      <w:r w:rsidRPr="00815E97">
        <w:t xml:space="preserve"> се у прилогу и </w:t>
      </w:r>
      <w:r w:rsidR="00ED60D0">
        <w:t xml:space="preserve">чине </w:t>
      </w:r>
      <w:r w:rsidRPr="00815E97">
        <w:t xml:space="preserve">саставни део </w:t>
      </w:r>
      <w:r w:rsidR="00ED60D0">
        <w:t>о</w:t>
      </w:r>
      <w:r w:rsidRPr="00815E97">
        <w:t xml:space="preserve">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добара – </w:t>
      </w:r>
      <w:r w:rsidR="005A7F91">
        <w:rPr>
          <w:b/>
          <w:lang w:val="ru-RU"/>
        </w:rPr>
        <w:t xml:space="preserve">Набавка опреме </w:t>
      </w:r>
      <w:r w:rsidR="00BA2F33">
        <w:rPr>
          <w:b/>
          <w:lang w:val="ru-RU"/>
        </w:rPr>
        <w:t>за безбедност саобраћаја у варошици Баточина</w:t>
      </w:r>
      <w:r w:rsidR="005A7F91">
        <w:rPr>
          <w:b/>
          <w:lang w:val="ru-RU"/>
        </w:rPr>
        <w:t>, I фаза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A956C1">
        <w:rPr>
          <w:bCs/>
        </w:rPr>
        <w:t>12/18</w:t>
      </w:r>
      <w:r w:rsidR="00493935" w:rsidRPr="00493935">
        <w:t xml:space="preserve">, </w:t>
      </w:r>
      <w:r w:rsidR="00493935" w:rsidRPr="00CB4680">
        <w:rPr>
          <w:lang w:val="sr-Cyrl-CS"/>
        </w:rPr>
        <w:t xml:space="preserve">наведене у Плану јавних набавки под бројем </w:t>
      </w:r>
      <w:r w:rsidR="00A956C1">
        <w:rPr>
          <w:lang w:val="sr-Cyrl-CS"/>
        </w:rPr>
        <w:t>1.1.11/18</w:t>
      </w:r>
      <w:r w:rsidR="00CB4680">
        <w:rPr>
          <w:b/>
          <w:lang w:val="sr-Cyrl-CS"/>
        </w:rPr>
        <w:t>.</w:t>
      </w:r>
    </w:p>
    <w:p w:rsidR="00CB4680" w:rsidRDefault="00CB4680" w:rsidP="00CB4680">
      <w:pPr>
        <w:pStyle w:val="Default"/>
        <w:ind w:left="765"/>
        <w:jc w:val="both"/>
        <w:rPr>
          <w:lang w:val="sr-Cyrl-CS"/>
        </w:rPr>
      </w:pPr>
    </w:p>
    <w:p w:rsidR="00ED60D0" w:rsidRDefault="00ED60D0" w:rsidP="00CB4680">
      <w:pPr>
        <w:pStyle w:val="Default"/>
        <w:ind w:left="765"/>
        <w:jc w:val="both"/>
        <w:rPr>
          <w:lang w:val="sr-Cyrl-CS"/>
        </w:rPr>
      </w:pPr>
    </w:p>
    <w:p w:rsidR="0035608F" w:rsidRDefault="0035608F" w:rsidP="00CB4680">
      <w:pPr>
        <w:pStyle w:val="Default"/>
        <w:ind w:left="765"/>
        <w:jc w:val="both"/>
        <w:rPr>
          <w:lang w:val="sr-Cyrl-CS"/>
        </w:rPr>
      </w:pPr>
    </w:p>
    <w:p w:rsidR="00ED60D0" w:rsidRPr="00CB4680" w:rsidRDefault="00ED60D0" w:rsidP="00CB4680">
      <w:pPr>
        <w:pStyle w:val="Default"/>
        <w:ind w:left="765"/>
        <w:jc w:val="both"/>
        <w:rPr>
          <w:lang w:val="sr-Cyrl-CS"/>
        </w:rPr>
      </w:pPr>
    </w:p>
    <w:p w:rsidR="002638DE" w:rsidRDefault="002638DE" w:rsidP="00817464">
      <w:pPr>
        <w:pStyle w:val="Default"/>
        <w:jc w:val="center"/>
        <w:rPr>
          <w:b/>
          <w:bCs/>
          <w:lang/>
        </w:rPr>
      </w:pPr>
    </w:p>
    <w:p w:rsidR="00817464" w:rsidRDefault="00817464" w:rsidP="00817464">
      <w:pPr>
        <w:pStyle w:val="Default"/>
        <w:jc w:val="center"/>
        <w:rPr>
          <w:b/>
          <w:bCs/>
          <w:lang w:val="sr-Cyrl-CS"/>
        </w:rPr>
      </w:pPr>
      <w:r w:rsidRPr="00815E97">
        <w:rPr>
          <w:b/>
          <w:bCs/>
        </w:rPr>
        <w:lastRenderedPageBreak/>
        <w:t>Члан 1.</w:t>
      </w:r>
    </w:p>
    <w:p w:rsidR="00817464" w:rsidRPr="00817464" w:rsidRDefault="00817464" w:rsidP="00817464">
      <w:pPr>
        <w:pStyle w:val="Default"/>
        <w:jc w:val="center"/>
        <w:rPr>
          <w:lang w:val="sr-Cyrl-CS"/>
        </w:rPr>
      </w:pPr>
    </w:p>
    <w:p w:rsidR="00817464" w:rsidRDefault="00817464" w:rsidP="00E16430">
      <w:pPr>
        <w:pStyle w:val="Default"/>
        <w:ind w:firstLine="720"/>
        <w:jc w:val="both"/>
        <w:rPr>
          <w:b/>
          <w:lang w:val="sr-Cyrl-CS"/>
        </w:rPr>
      </w:pPr>
      <w:r w:rsidRPr="00815E97">
        <w:t xml:space="preserve">Предмет овог уговора је јавна набавка добара – </w:t>
      </w:r>
      <w:r w:rsidR="005A7F91">
        <w:rPr>
          <w:b/>
          <w:lang w:val="ru-RU"/>
        </w:rPr>
        <w:t xml:space="preserve">Набавка опреме </w:t>
      </w:r>
      <w:r w:rsidR="00BA2F33">
        <w:rPr>
          <w:b/>
          <w:lang w:val="ru-RU"/>
        </w:rPr>
        <w:t>за безбедност саобраћаја у варошици Баточина</w:t>
      </w:r>
      <w:r w:rsidR="005A7F91">
        <w:rPr>
          <w:b/>
          <w:lang w:val="ru-RU"/>
        </w:rPr>
        <w:t>, I фаза</w:t>
      </w:r>
      <w:r w:rsidR="00076EFD">
        <w:rPr>
          <w:b/>
          <w:lang w:val="sr-Cyrl-CS"/>
        </w:rPr>
        <w:t>.</w:t>
      </w:r>
    </w:p>
    <w:p w:rsidR="00817464" w:rsidRDefault="00076EFD" w:rsidP="00ED60D0">
      <w:pPr>
        <w:pStyle w:val="Default"/>
        <w:ind w:firstLine="720"/>
        <w:jc w:val="both"/>
        <w:rPr>
          <w:lang w:val="sr-Cyrl-CS"/>
        </w:rPr>
      </w:pPr>
      <w:r>
        <w:t xml:space="preserve">Наведеном фазом је обухваћена испорука и уградња система за препознавање регистарских таблица на раскрсници улица Његошеве и Краља Петра </w:t>
      </w:r>
      <w:r w:rsidR="00ED60D0">
        <w:t xml:space="preserve">I </w:t>
      </w:r>
      <w:r>
        <w:t>у Баточини, као и инсталир</w:t>
      </w:r>
      <w:r w:rsidR="00ED60D0">
        <w:t>ање мониторинг центра, у свему према Понуди и Спецификацији.</w:t>
      </w:r>
    </w:p>
    <w:p w:rsidR="00CB4680" w:rsidRPr="00CB4680" w:rsidRDefault="00CB4680" w:rsidP="00817464">
      <w:pPr>
        <w:pStyle w:val="Default"/>
        <w:jc w:val="both"/>
        <w:rPr>
          <w:lang w:val="sr-Cyrl-CS"/>
        </w:rPr>
      </w:pPr>
    </w:p>
    <w:p w:rsidR="00ED60D0" w:rsidRPr="00ED60D0" w:rsidRDefault="00ED60D0" w:rsidP="00ED60D0">
      <w:pPr>
        <w:pStyle w:val="Default"/>
        <w:jc w:val="center"/>
        <w:rPr>
          <w:b/>
          <w:bCs/>
          <w:color w:val="auto"/>
          <w:lang w:val="sr-Cyrl-CS"/>
        </w:rPr>
      </w:pPr>
      <w:r w:rsidRPr="00ED60D0">
        <w:rPr>
          <w:b/>
          <w:bCs/>
          <w:color w:val="auto"/>
          <w:lang w:val="sr-Cyrl-CS"/>
        </w:rPr>
        <w:t>Члан 2.</w:t>
      </w:r>
    </w:p>
    <w:p w:rsidR="00ED60D0" w:rsidRPr="00ED60D0" w:rsidRDefault="00ED60D0" w:rsidP="00ED60D0">
      <w:pPr>
        <w:pStyle w:val="Default"/>
        <w:jc w:val="both"/>
        <w:rPr>
          <w:b/>
          <w:bCs/>
          <w:color w:val="auto"/>
          <w:lang w:val="sr-Cyrl-CS"/>
        </w:rPr>
      </w:pPr>
      <w:r w:rsidRPr="00ED60D0">
        <w:rPr>
          <w:b/>
          <w:bCs/>
          <w:color w:val="auto"/>
          <w:lang w:val="sr-Cyrl-CS"/>
        </w:rPr>
        <w:t xml:space="preserve"> </w:t>
      </w:r>
    </w:p>
    <w:p w:rsidR="00ED60D0" w:rsidRDefault="00ED60D0" w:rsidP="00ED60D0">
      <w:pPr>
        <w:pStyle w:val="Default"/>
        <w:ind w:firstLine="720"/>
        <w:jc w:val="both"/>
        <w:rPr>
          <w:bCs/>
          <w:color w:val="auto"/>
          <w:lang w:val="sr-Cyrl-CS"/>
        </w:rPr>
      </w:pPr>
      <w:r w:rsidRPr="00ED60D0">
        <w:rPr>
          <w:bCs/>
          <w:color w:val="auto"/>
          <w:lang w:val="sr-Cyrl-CS"/>
        </w:rPr>
        <w:t xml:space="preserve">Укупна вредност </w:t>
      </w:r>
      <w:r>
        <w:rPr>
          <w:bCs/>
          <w:color w:val="auto"/>
          <w:lang w:val="sr-Cyrl-CS"/>
        </w:rPr>
        <w:t>добара</w:t>
      </w:r>
      <w:r w:rsidRPr="00ED60D0">
        <w:rPr>
          <w:bCs/>
          <w:color w:val="auto"/>
          <w:lang w:val="sr-Cyrl-CS"/>
        </w:rPr>
        <w:t xml:space="preserve"> из члана 1. овог уговора износи  _________________</w:t>
      </w:r>
      <w:r>
        <w:rPr>
          <w:bCs/>
          <w:color w:val="auto"/>
          <w:lang w:val="sr-Cyrl-CS"/>
        </w:rPr>
        <w:t xml:space="preserve"> (словима: </w:t>
      </w:r>
      <w:r w:rsidRPr="00ED60D0">
        <w:rPr>
          <w:bCs/>
          <w:color w:val="auto"/>
          <w:lang w:val="sr-Cyrl-CS"/>
        </w:rPr>
        <w:t>_____</w:t>
      </w:r>
      <w:r>
        <w:rPr>
          <w:bCs/>
          <w:color w:val="auto"/>
          <w:lang w:val="sr-Cyrl-CS"/>
        </w:rPr>
        <w:t>____________</w:t>
      </w:r>
      <w:r w:rsidRPr="00ED60D0">
        <w:rPr>
          <w:bCs/>
          <w:color w:val="auto"/>
          <w:lang w:val="sr-Cyrl-CS"/>
        </w:rPr>
        <w:t>_________________________</w:t>
      </w:r>
      <w:r>
        <w:rPr>
          <w:bCs/>
          <w:color w:val="auto"/>
          <w:lang w:val="sr-Cyrl-CS"/>
        </w:rPr>
        <w:t>_</w:t>
      </w:r>
      <w:r w:rsidRPr="00ED60D0">
        <w:rPr>
          <w:bCs/>
          <w:color w:val="auto"/>
          <w:lang w:val="sr-Cyrl-CS"/>
        </w:rPr>
        <w:t>_____________)</w:t>
      </w:r>
      <w:r>
        <w:rPr>
          <w:bCs/>
          <w:color w:val="auto"/>
          <w:lang w:val="sr-Cyrl-CS"/>
        </w:rPr>
        <w:t xml:space="preserve"> </w:t>
      </w:r>
      <w:r w:rsidRPr="00ED60D0">
        <w:rPr>
          <w:bCs/>
          <w:color w:val="auto"/>
          <w:lang w:val="sr-Cyrl-CS"/>
        </w:rPr>
        <w:t xml:space="preserve">динара без ПДВ-а, односно _________________ </w:t>
      </w:r>
      <w:r>
        <w:rPr>
          <w:bCs/>
          <w:color w:val="auto"/>
          <w:lang w:val="sr-Cyrl-CS"/>
        </w:rPr>
        <w:t xml:space="preserve">(словима: </w:t>
      </w:r>
      <w:r w:rsidRPr="00ED60D0">
        <w:rPr>
          <w:bCs/>
          <w:color w:val="auto"/>
          <w:lang w:val="sr-Cyrl-CS"/>
        </w:rPr>
        <w:t>_____</w:t>
      </w:r>
      <w:r>
        <w:rPr>
          <w:bCs/>
          <w:color w:val="auto"/>
          <w:lang w:val="sr-Cyrl-CS"/>
        </w:rPr>
        <w:t>____________</w:t>
      </w:r>
      <w:r w:rsidRPr="00ED60D0">
        <w:rPr>
          <w:bCs/>
          <w:color w:val="auto"/>
          <w:lang w:val="sr-Cyrl-CS"/>
        </w:rPr>
        <w:t>_________________________</w:t>
      </w:r>
      <w:r>
        <w:rPr>
          <w:bCs/>
          <w:color w:val="auto"/>
          <w:lang w:val="sr-Cyrl-CS"/>
        </w:rPr>
        <w:t>___________</w:t>
      </w:r>
      <w:r w:rsidRPr="00ED60D0">
        <w:rPr>
          <w:bCs/>
          <w:color w:val="auto"/>
          <w:lang w:val="sr-Cyrl-CS"/>
        </w:rPr>
        <w:t>__)</w:t>
      </w:r>
      <w:r>
        <w:rPr>
          <w:bCs/>
          <w:color w:val="auto"/>
          <w:lang w:val="sr-Cyrl-CS"/>
        </w:rPr>
        <w:t xml:space="preserve"> </w:t>
      </w:r>
      <w:r w:rsidRPr="00ED60D0">
        <w:rPr>
          <w:bCs/>
          <w:color w:val="auto"/>
          <w:lang w:val="sr-Cyrl-CS"/>
        </w:rPr>
        <w:t xml:space="preserve">динара са ПДВ-ом. </w:t>
      </w:r>
    </w:p>
    <w:p w:rsidR="00EC06AC" w:rsidRDefault="00ED60D0" w:rsidP="00ED60D0">
      <w:pPr>
        <w:pStyle w:val="Default"/>
        <w:ind w:firstLine="720"/>
        <w:jc w:val="both"/>
        <w:rPr>
          <w:bCs/>
          <w:color w:val="auto"/>
          <w:lang w:val="sr-Cyrl-CS"/>
        </w:rPr>
      </w:pPr>
      <w:r w:rsidRPr="00ED60D0">
        <w:rPr>
          <w:bCs/>
          <w:color w:val="auto"/>
          <w:lang w:val="sr-Cyrl-CS"/>
        </w:rPr>
        <w:t xml:space="preserve">Цена мора бити изражена у динарима и укључује испоруку, уградњу, инсталацију, царину и све друге зависне и пратеће трошкове.           </w:t>
      </w:r>
    </w:p>
    <w:p w:rsidR="00ED60D0" w:rsidRPr="00ED60D0" w:rsidRDefault="00ED60D0" w:rsidP="00ED60D0">
      <w:pPr>
        <w:pStyle w:val="Default"/>
        <w:ind w:firstLine="720"/>
        <w:jc w:val="both"/>
        <w:rPr>
          <w:bCs/>
          <w:color w:val="auto"/>
          <w:lang w:val="sr-Cyrl-CS"/>
        </w:rPr>
      </w:pPr>
      <w:r w:rsidRPr="00ED60D0">
        <w:rPr>
          <w:bCs/>
          <w:color w:val="auto"/>
          <w:lang w:val="sr-Cyrl-CS"/>
        </w:rPr>
        <w:t xml:space="preserve">Цена је фиксна и не може се мењати. </w:t>
      </w:r>
    </w:p>
    <w:p w:rsidR="00ED60D0" w:rsidRPr="00ED60D0" w:rsidRDefault="00ED60D0" w:rsidP="00ED60D0">
      <w:pPr>
        <w:pStyle w:val="Default"/>
        <w:jc w:val="both"/>
        <w:rPr>
          <w:b/>
          <w:bCs/>
          <w:color w:val="auto"/>
          <w:lang w:val="sr-Cyrl-CS"/>
        </w:rPr>
      </w:pPr>
    </w:p>
    <w:p w:rsidR="00ED60D0" w:rsidRDefault="00ED60D0" w:rsidP="00ED60D0">
      <w:pPr>
        <w:pStyle w:val="Default"/>
        <w:jc w:val="center"/>
        <w:rPr>
          <w:b/>
          <w:bCs/>
          <w:color w:val="auto"/>
          <w:lang w:val="sr-Cyrl-CS"/>
        </w:rPr>
      </w:pPr>
      <w:r w:rsidRPr="00ED60D0">
        <w:rPr>
          <w:b/>
          <w:bCs/>
          <w:color w:val="auto"/>
          <w:lang w:val="sr-Cyrl-CS"/>
        </w:rPr>
        <w:t>Члан 3.</w:t>
      </w:r>
    </w:p>
    <w:p w:rsidR="00ED60D0" w:rsidRPr="00ED60D0" w:rsidRDefault="00ED60D0" w:rsidP="00ED60D0">
      <w:pPr>
        <w:pStyle w:val="Default"/>
        <w:jc w:val="center"/>
        <w:rPr>
          <w:b/>
          <w:bCs/>
          <w:color w:val="auto"/>
          <w:lang w:val="sr-Cyrl-CS"/>
        </w:rPr>
      </w:pPr>
    </w:p>
    <w:p w:rsidR="009E23AC" w:rsidRDefault="009E23AC" w:rsidP="00EC06AC">
      <w:pPr>
        <w:pStyle w:val="Default"/>
        <w:ind w:firstLine="720"/>
        <w:jc w:val="both"/>
        <w:rPr>
          <w:bCs/>
          <w:color w:val="auto"/>
          <w:lang w:val="en-US"/>
        </w:rPr>
      </w:pPr>
      <w:r w:rsidRPr="009E23AC">
        <w:rPr>
          <w:bCs/>
          <w:iCs/>
          <w:lang w:val="ru-RU"/>
        </w:rPr>
        <w:t>Испоручилац добара</w:t>
      </w:r>
      <w:r w:rsidR="00ED60D0" w:rsidRPr="00ED60D0">
        <w:rPr>
          <w:bCs/>
          <w:color w:val="auto"/>
          <w:lang w:val="sr-Cyrl-CS"/>
        </w:rPr>
        <w:t xml:space="preserve"> се обавезује да комплетну испоруку, монтажу и пуштање у рад изврши у року од ________ </w:t>
      </w:r>
      <w:r w:rsidR="00A568E7">
        <w:rPr>
          <w:bCs/>
          <w:color w:val="auto"/>
          <w:lang/>
        </w:rPr>
        <w:t xml:space="preserve">календарских </w:t>
      </w:r>
      <w:r w:rsidR="00ED60D0" w:rsidRPr="00ED60D0">
        <w:rPr>
          <w:bCs/>
          <w:color w:val="auto"/>
          <w:lang w:val="sr-Cyrl-CS"/>
        </w:rPr>
        <w:t xml:space="preserve">дана од дана достављања писаног захтева </w:t>
      </w:r>
      <w:r>
        <w:rPr>
          <w:bCs/>
          <w:color w:val="auto"/>
        </w:rPr>
        <w:t>Наручиоца</w:t>
      </w:r>
      <w:r w:rsidR="00ED60D0" w:rsidRPr="00ED60D0">
        <w:rPr>
          <w:bCs/>
          <w:color w:val="auto"/>
          <w:lang w:val="sr-Cyrl-CS"/>
        </w:rPr>
        <w:t xml:space="preserve"> (e-mail, факс), а на основу закљученог уговора.  </w:t>
      </w:r>
    </w:p>
    <w:p w:rsidR="009E23AC" w:rsidRDefault="0035608F" w:rsidP="00EC06AC">
      <w:pPr>
        <w:pStyle w:val="Default"/>
        <w:ind w:firstLine="720"/>
        <w:jc w:val="both"/>
        <w:rPr>
          <w:bCs/>
          <w:color w:val="auto"/>
          <w:lang w:val="en-US"/>
        </w:rPr>
      </w:pPr>
      <w:r>
        <w:rPr>
          <w:bCs/>
          <w:color w:val="auto"/>
          <w:lang w:val="sr-Cyrl-CS"/>
        </w:rPr>
        <w:t>Приликом испоруке</w:t>
      </w:r>
      <w:r w:rsidR="00ED60D0" w:rsidRPr="00ED60D0">
        <w:rPr>
          <w:bCs/>
          <w:color w:val="auto"/>
          <w:lang w:val="sr-Cyrl-CS"/>
        </w:rPr>
        <w:t xml:space="preserve">, </w:t>
      </w:r>
      <w:r w:rsidR="009E23AC" w:rsidRPr="009E23AC">
        <w:rPr>
          <w:bCs/>
          <w:iCs/>
          <w:lang w:val="ru-RU"/>
        </w:rPr>
        <w:t>Испоручилац</w:t>
      </w:r>
      <w:r>
        <w:rPr>
          <w:bCs/>
          <w:iCs/>
          <w:lang w:val="ru-RU"/>
        </w:rPr>
        <w:t xml:space="preserve"> добара</w:t>
      </w:r>
      <w:r w:rsidR="009E23AC" w:rsidRPr="00ED60D0">
        <w:rPr>
          <w:bCs/>
          <w:color w:val="auto"/>
          <w:lang w:val="sr-Cyrl-CS"/>
        </w:rPr>
        <w:t xml:space="preserve"> </w:t>
      </w:r>
      <w:r w:rsidR="00ED60D0" w:rsidRPr="00ED60D0">
        <w:rPr>
          <w:bCs/>
          <w:color w:val="auto"/>
          <w:lang w:val="sr-Cyrl-CS"/>
        </w:rPr>
        <w:t xml:space="preserve">је у обавези да изврши стандардну инсталацију и монтажу исте и да опрему пусти у рад. </w:t>
      </w:r>
    </w:p>
    <w:p w:rsidR="0000003A" w:rsidRDefault="00ED60D0" w:rsidP="009E23AC">
      <w:pPr>
        <w:pStyle w:val="Default"/>
        <w:ind w:firstLine="720"/>
        <w:jc w:val="both"/>
        <w:rPr>
          <w:bCs/>
          <w:color w:val="auto"/>
          <w:lang w:val="sr-Cyrl-CS"/>
        </w:rPr>
      </w:pPr>
      <w:r w:rsidRPr="00ED60D0">
        <w:rPr>
          <w:bCs/>
          <w:color w:val="auto"/>
          <w:lang w:val="sr-Cyrl-CS"/>
        </w:rPr>
        <w:t xml:space="preserve">Комисија за квалитативни и квантитивни пријем, образована од стране </w:t>
      </w:r>
      <w:r w:rsidR="009E23AC">
        <w:rPr>
          <w:bCs/>
          <w:color w:val="auto"/>
        </w:rPr>
        <w:t>Наручиоца</w:t>
      </w:r>
      <w:r w:rsidRPr="00ED60D0">
        <w:rPr>
          <w:bCs/>
          <w:color w:val="auto"/>
          <w:lang w:val="sr-Cyrl-CS"/>
        </w:rPr>
        <w:t xml:space="preserve">, извршиће пријем опреме о </w:t>
      </w:r>
      <w:r w:rsidR="009E23AC">
        <w:rPr>
          <w:bCs/>
          <w:color w:val="auto"/>
          <w:lang w:val="sr-Cyrl-CS"/>
        </w:rPr>
        <w:t>чему ће бити сачињен Записник</w:t>
      </w:r>
      <w:r w:rsidRPr="00ED60D0">
        <w:rPr>
          <w:bCs/>
          <w:color w:val="auto"/>
          <w:lang w:val="sr-Cyrl-CS"/>
        </w:rPr>
        <w:t xml:space="preserve"> о комплетном извршењу посла, који ће бити потписан од стране чланова Комисије за квалитативни и квантитативни пријем и овлашћеног представника </w:t>
      </w:r>
      <w:r w:rsidR="009E23AC">
        <w:rPr>
          <w:bCs/>
          <w:color w:val="auto"/>
          <w:lang w:val="sr-Cyrl-CS"/>
        </w:rPr>
        <w:t>Испоручиоца</w:t>
      </w:r>
      <w:r w:rsidRPr="00ED60D0">
        <w:rPr>
          <w:bCs/>
          <w:color w:val="auto"/>
          <w:lang w:val="sr-Cyrl-CS"/>
        </w:rPr>
        <w:t xml:space="preserve">. Записник о комплетном извршењу посла, оверен печатом </w:t>
      </w:r>
      <w:r w:rsidR="009E23AC">
        <w:rPr>
          <w:bCs/>
          <w:color w:val="auto"/>
          <w:lang w:val="sr-Cyrl-CS"/>
        </w:rPr>
        <w:t>Испоручиоца</w:t>
      </w:r>
      <w:r w:rsidRPr="00ED60D0">
        <w:rPr>
          <w:bCs/>
          <w:color w:val="auto"/>
          <w:lang w:val="sr-Cyrl-CS"/>
        </w:rPr>
        <w:t xml:space="preserve"> и отпремница представљају основ за испостављање рачуна на фактурну адресу. У </w:t>
      </w:r>
      <w:r w:rsidR="009E23AC">
        <w:rPr>
          <w:bCs/>
          <w:color w:val="auto"/>
          <w:lang w:val="sr-Cyrl-CS"/>
        </w:rPr>
        <w:t>з</w:t>
      </w:r>
      <w:r w:rsidRPr="00ED60D0">
        <w:rPr>
          <w:bCs/>
          <w:color w:val="auto"/>
          <w:lang w:val="sr-Cyrl-CS"/>
        </w:rPr>
        <w:t xml:space="preserve">аписнику о комплетном извршењу посла се констатује да је испоручена опрема у свему у складу са захтеваним техничким карактеристикама, да је опрема уграђена и инсталирана, да је достављен гарантни лист и изјава да се гаранција односи на све резервне делове опреме.    </w:t>
      </w:r>
    </w:p>
    <w:p w:rsidR="009E23AC" w:rsidRPr="009E23AC" w:rsidRDefault="009E23AC" w:rsidP="009E23AC">
      <w:pPr>
        <w:pStyle w:val="Default"/>
        <w:ind w:firstLine="720"/>
        <w:jc w:val="both"/>
        <w:rPr>
          <w:bCs/>
          <w:color w:val="auto"/>
          <w:lang w:val="sr-Cyrl-CS"/>
        </w:rPr>
      </w:pPr>
    </w:p>
    <w:p w:rsidR="00817464" w:rsidRDefault="00817464" w:rsidP="0000003A">
      <w:pPr>
        <w:pStyle w:val="Default"/>
        <w:jc w:val="center"/>
        <w:rPr>
          <w:b/>
          <w:bCs/>
          <w:color w:val="auto"/>
          <w:lang w:val="sr-Cyrl-CS"/>
        </w:rPr>
      </w:pPr>
      <w:r w:rsidRPr="00815E97">
        <w:rPr>
          <w:b/>
          <w:bCs/>
          <w:color w:val="auto"/>
        </w:rPr>
        <w:t>Члан 4.</w:t>
      </w:r>
    </w:p>
    <w:p w:rsidR="0000003A" w:rsidRPr="0000003A" w:rsidRDefault="0000003A" w:rsidP="009E23AC">
      <w:pPr>
        <w:pStyle w:val="Default"/>
        <w:rPr>
          <w:color w:val="auto"/>
          <w:lang w:val="sr-Cyrl-CS"/>
        </w:rPr>
      </w:pPr>
    </w:p>
    <w:p w:rsidR="00817464" w:rsidRPr="00815E97" w:rsidRDefault="0008501A" w:rsidP="00E16430">
      <w:pPr>
        <w:pStyle w:val="Default"/>
        <w:ind w:firstLine="720"/>
        <w:jc w:val="both"/>
        <w:rPr>
          <w:color w:val="auto"/>
          <w:lang w:val="sr-Cyrl-CS"/>
        </w:rPr>
      </w:pPr>
      <w:r w:rsidRPr="0008501A">
        <w:rPr>
          <w:bCs/>
          <w:color w:val="auto"/>
        </w:rPr>
        <w:t>Наручилац</w:t>
      </w:r>
      <w:r w:rsidR="00817464" w:rsidRPr="0008501A">
        <w:rPr>
          <w:bCs/>
          <w:color w:val="auto"/>
        </w:rPr>
        <w:t xml:space="preserve"> </w:t>
      </w:r>
      <w:r w:rsidR="00817464" w:rsidRPr="0008501A">
        <w:rPr>
          <w:color w:val="auto"/>
        </w:rPr>
        <w:t xml:space="preserve">и </w:t>
      </w:r>
      <w:r w:rsidRPr="0008501A">
        <w:rPr>
          <w:bCs/>
          <w:color w:val="auto"/>
        </w:rPr>
        <w:t>Испоручилац добара</w:t>
      </w:r>
      <w:r w:rsidR="00817464" w:rsidRPr="00815E97">
        <w:rPr>
          <w:b/>
          <w:bCs/>
          <w:color w:val="auto"/>
        </w:rPr>
        <w:t xml:space="preserve"> </w:t>
      </w:r>
      <w:r w:rsidR="0035608F">
        <w:rPr>
          <w:color w:val="auto"/>
        </w:rPr>
        <w:t>су сагласни да плаћањ</w:t>
      </w:r>
      <w:r w:rsidR="0035608F">
        <w:rPr>
          <w:color w:val="auto"/>
          <w:lang/>
        </w:rPr>
        <w:t>е</w:t>
      </w:r>
      <w:r w:rsidR="00817464" w:rsidRPr="00815E97">
        <w:rPr>
          <w:color w:val="auto"/>
        </w:rPr>
        <w:t xml:space="preserve"> буде без аванса, </w:t>
      </w:r>
      <w:r w:rsidR="0035608F">
        <w:rPr>
          <w:color w:val="auto"/>
          <w:lang/>
        </w:rPr>
        <w:t xml:space="preserve">у року од </w:t>
      </w:r>
      <w:r w:rsidR="00817464" w:rsidRPr="00E16430">
        <w:rPr>
          <w:b/>
          <w:color w:val="auto"/>
        </w:rPr>
        <w:t>45</w:t>
      </w:r>
      <w:r w:rsidR="00817464" w:rsidRPr="00815E97">
        <w:rPr>
          <w:color w:val="auto"/>
        </w:rPr>
        <w:t xml:space="preserve"> </w:t>
      </w:r>
      <w:r w:rsidR="00817464" w:rsidRPr="00E16430">
        <w:rPr>
          <w:b/>
          <w:color w:val="auto"/>
        </w:rPr>
        <w:t>дана</w:t>
      </w:r>
      <w:r w:rsidR="00817464" w:rsidRPr="00815E97">
        <w:rPr>
          <w:color w:val="auto"/>
        </w:rPr>
        <w:t xml:space="preserve"> од дана </w:t>
      </w:r>
      <w:r w:rsidR="009E23AC">
        <w:rPr>
          <w:color w:val="auto"/>
        </w:rPr>
        <w:t>регистровања</w:t>
      </w:r>
      <w:r w:rsidR="00817464" w:rsidRPr="00815E97">
        <w:rPr>
          <w:color w:val="auto"/>
        </w:rPr>
        <w:t xml:space="preserve"> рачуна, а </w:t>
      </w:r>
      <w:r w:rsidR="009E23AC">
        <w:rPr>
          <w:color w:val="auto"/>
        </w:rPr>
        <w:t xml:space="preserve">на основу потписаног Записника </w:t>
      </w:r>
      <w:r>
        <w:rPr>
          <w:color w:val="auto"/>
        </w:rPr>
        <w:t xml:space="preserve">о комплетном извршењу посла, </w:t>
      </w:r>
      <w:r w:rsidR="00817464" w:rsidRPr="00815E97">
        <w:rPr>
          <w:color w:val="auto"/>
        </w:rPr>
        <w:t>и то на рачун Испоручиоца бр. ___________________________ код ___________________________________ банке.</w:t>
      </w:r>
    </w:p>
    <w:p w:rsidR="00E16430" w:rsidRDefault="00E16430" w:rsidP="00817464">
      <w:pPr>
        <w:pStyle w:val="Default"/>
        <w:jc w:val="both"/>
        <w:rPr>
          <w:b/>
          <w:bCs/>
          <w:color w:val="auto"/>
          <w:lang w:val="sr-Cyrl-CS"/>
        </w:rPr>
      </w:pPr>
    </w:p>
    <w:p w:rsidR="0008501A" w:rsidRDefault="0008501A" w:rsidP="0008501A">
      <w:pPr>
        <w:pStyle w:val="Default"/>
        <w:jc w:val="center"/>
        <w:rPr>
          <w:b/>
          <w:bCs/>
          <w:color w:val="auto"/>
        </w:rPr>
      </w:pPr>
      <w:r>
        <w:rPr>
          <w:b/>
          <w:bCs/>
          <w:color w:val="auto"/>
        </w:rPr>
        <w:t>Члан 5</w:t>
      </w:r>
      <w:r w:rsidRPr="00815E97">
        <w:rPr>
          <w:b/>
          <w:bCs/>
          <w:color w:val="auto"/>
        </w:rPr>
        <w:t>.</w:t>
      </w:r>
    </w:p>
    <w:p w:rsidR="0008501A" w:rsidRPr="0008501A" w:rsidRDefault="0008501A" w:rsidP="0008501A">
      <w:pPr>
        <w:pStyle w:val="Default"/>
        <w:jc w:val="center"/>
        <w:rPr>
          <w:b/>
          <w:bCs/>
          <w:color w:val="auto"/>
        </w:rPr>
      </w:pPr>
    </w:p>
    <w:p w:rsidR="0008501A" w:rsidRPr="0008501A" w:rsidRDefault="004C3412" w:rsidP="0008501A">
      <w:pPr>
        <w:pStyle w:val="Default"/>
        <w:ind w:firstLine="720"/>
        <w:jc w:val="both"/>
        <w:rPr>
          <w:bCs/>
          <w:color w:val="auto"/>
        </w:rPr>
      </w:pPr>
      <w:r>
        <w:rPr>
          <w:bCs/>
          <w:color w:val="auto"/>
        </w:rPr>
        <w:t xml:space="preserve">Испоручилац добара </w:t>
      </w:r>
      <w:r w:rsidR="0008501A" w:rsidRPr="0008501A">
        <w:rPr>
          <w:bCs/>
          <w:color w:val="auto"/>
        </w:rPr>
        <w:t xml:space="preserve"> се обавезује да испоручи опрему према квалитету и карактеристикама, који су одређени у Понуди и Спецификацији. Опрема која се испоручује мора бити оригинална и нова.</w:t>
      </w:r>
    </w:p>
    <w:p w:rsidR="0008501A" w:rsidRDefault="0008501A" w:rsidP="00E16430">
      <w:pPr>
        <w:pStyle w:val="Default"/>
        <w:jc w:val="center"/>
        <w:rPr>
          <w:b/>
          <w:bCs/>
          <w:color w:val="auto"/>
          <w:lang/>
        </w:rPr>
      </w:pPr>
    </w:p>
    <w:p w:rsidR="0035608F" w:rsidRPr="0035608F" w:rsidRDefault="0035608F" w:rsidP="00E16430">
      <w:pPr>
        <w:pStyle w:val="Default"/>
        <w:jc w:val="center"/>
        <w:rPr>
          <w:b/>
          <w:bCs/>
          <w:color w:val="auto"/>
          <w:lang/>
        </w:rPr>
      </w:pPr>
    </w:p>
    <w:p w:rsidR="0008501A" w:rsidRDefault="0008501A" w:rsidP="0008501A">
      <w:pPr>
        <w:pStyle w:val="Default"/>
        <w:jc w:val="center"/>
        <w:rPr>
          <w:b/>
          <w:bCs/>
          <w:color w:val="auto"/>
        </w:rPr>
      </w:pPr>
      <w:r>
        <w:rPr>
          <w:b/>
          <w:bCs/>
          <w:color w:val="auto"/>
        </w:rPr>
        <w:lastRenderedPageBreak/>
        <w:t>Члан 6</w:t>
      </w:r>
      <w:r w:rsidRPr="00815E97">
        <w:rPr>
          <w:b/>
          <w:bCs/>
          <w:color w:val="auto"/>
        </w:rPr>
        <w:t>.</w:t>
      </w:r>
    </w:p>
    <w:p w:rsidR="0008501A" w:rsidRDefault="0008501A" w:rsidP="00E16430">
      <w:pPr>
        <w:pStyle w:val="Default"/>
        <w:jc w:val="center"/>
        <w:rPr>
          <w:b/>
          <w:bCs/>
          <w:color w:val="auto"/>
        </w:rPr>
      </w:pPr>
    </w:p>
    <w:p w:rsidR="0008501A" w:rsidRDefault="0008501A" w:rsidP="0008501A">
      <w:pPr>
        <w:pStyle w:val="Default"/>
        <w:ind w:firstLine="720"/>
        <w:jc w:val="both"/>
        <w:rPr>
          <w:bCs/>
          <w:color w:val="auto"/>
        </w:rPr>
      </w:pPr>
      <w:r w:rsidRPr="0008501A">
        <w:rPr>
          <w:bCs/>
          <w:color w:val="auto"/>
        </w:rPr>
        <w:t xml:space="preserve">Гарантни рок за испоручену опрему износи ______ месеци и важи од дана потписивања Записника о комплетном извршењу посла (минимум 24 месеца).    </w:t>
      </w:r>
    </w:p>
    <w:p w:rsidR="0008501A" w:rsidRDefault="0008501A" w:rsidP="0008501A">
      <w:pPr>
        <w:pStyle w:val="Default"/>
        <w:ind w:firstLine="720"/>
        <w:jc w:val="both"/>
        <w:rPr>
          <w:bCs/>
          <w:color w:val="auto"/>
        </w:rPr>
      </w:pPr>
      <w:r>
        <w:rPr>
          <w:bCs/>
          <w:color w:val="auto"/>
        </w:rPr>
        <w:t>Испоручилац</w:t>
      </w:r>
      <w:r w:rsidRPr="0008501A">
        <w:rPr>
          <w:bCs/>
          <w:color w:val="auto"/>
        </w:rPr>
        <w:t xml:space="preserve"> је у обавези да уз опрему достави гарантни лист оверен печатом са следећим подацима:  </w:t>
      </w:r>
    </w:p>
    <w:p w:rsidR="0008501A" w:rsidRDefault="0008501A" w:rsidP="0008501A">
      <w:pPr>
        <w:pStyle w:val="Default"/>
        <w:numPr>
          <w:ilvl w:val="0"/>
          <w:numId w:val="47"/>
        </w:numPr>
        <w:ind w:left="1080"/>
        <w:jc w:val="both"/>
        <w:rPr>
          <w:bCs/>
          <w:color w:val="auto"/>
        </w:rPr>
      </w:pPr>
      <w:r w:rsidRPr="0008501A">
        <w:rPr>
          <w:bCs/>
          <w:color w:val="auto"/>
        </w:rPr>
        <w:t xml:space="preserve">серијски број уређаја на која се гарантни лист односи;  </w:t>
      </w:r>
    </w:p>
    <w:p w:rsidR="0008501A" w:rsidRDefault="0008501A" w:rsidP="0008501A">
      <w:pPr>
        <w:pStyle w:val="Default"/>
        <w:numPr>
          <w:ilvl w:val="0"/>
          <w:numId w:val="47"/>
        </w:numPr>
        <w:ind w:left="1080"/>
        <w:jc w:val="both"/>
        <w:rPr>
          <w:bCs/>
          <w:color w:val="auto"/>
        </w:rPr>
      </w:pPr>
      <w:r w:rsidRPr="0008501A">
        <w:rPr>
          <w:bCs/>
          <w:color w:val="auto"/>
        </w:rPr>
        <w:t xml:space="preserve">дужину гарантног рока;  </w:t>
      </w:r>
    </w:p>
    <w:p w:rsidR="0008501A" w:rsidRPr="0008501A" w:rsidRDefault="0008501A" w:rsidP="0008501A">
      <w:pPr>
        <w:pStyle w:val="Default"/>
        <w:numPr>
          <w:ilvl w:val="0"/>
          <w:numId w:val="47"/>
        </w:numPr>
        <w:ind w:left="1080"/>
        <w:jc w:val="both"/>
        <w:rPr>
          <w:bCs/>
          <w:color w:val="auto"/>
        </w:rPr>
      </w:pPr>
      <w:r w:rsidRPr="0008501A">
        <w:rPr>
          <w:bCs/>
          <w:color w:val="auto"/>
        </w:rPr>
        <w:t xml:space="preserve">адресу/е сервиса и контакт телефон за пријаву квара, доступан у временском периоду од од __:__ до ___:___ сати. Радни дани су од понедељка до петка, изузев државних празника. </w:t>
      </w:r>
    </w:p>
    <w:p w:rsidR="0008501A" w:rsidRPr="0008501A" w:rsidRDefault="0008501A" w:rsidP="0008501A">
      <w:pPr>
        <w:pStyle w:val="Default"/>
        <w:jc w:val="both"/>
        <w:rPr>
          <w:bCs/>
          <w:color w:val="auto"/>
        </w:rPr>
      </w:pPr>
      <w:r w:rsidRPr="0008501A">
        <w:rPr>
          <w:bCs/>
          <w:color w:val="auto"/>
        </w:rPr>
        <w:t xml:space="preserve"> </w:t>
      </w:r>
    </w:p>
    <w:p w:rsidR="0008501A" w:rsidRPr="0008501A" w:rsidRDefault="0008501A" w:rsidP="0008501A">
      <w:pPr>
        <w:pStyle w:val="Default"/>
        <w:jc w:val="center"/>
        <w:rPr>
          <w:b/>
          <w:bCs/>
          <w:color w:val="auto"/>
        </w:rPr>
      </w:pPr>
      <w:r w:rsidRPr="0008501A">
        <w:rPr>
          <w:b/>
          <w:bCs/>
          <w:color w:val="auto"/>
        </w:rPr>
        <w:t>Члан 7.</w:t>
      </w:r>
    </w:p>
    <w:p w:rsidR="0008501A" w:rsidRPr="0008501A" w:rsidRDefault="0008501A" w:rsidP="0008501A">
      <w:pPr>
        <w:pStyle w:val="Default"/>
        <w:jc w:val="both"/>
        <w:rPr>
          <w:bCs/>
          <w:color w:val="auto"/>
        </w:rPr>
      </w:pPr>
      <w:r w:rsidRPr="0008501A">
        <w:rPr>
          <w:bCs/>
          <w:color w:val="auto"/>
        </w:rPr>
        <w:t xml:space="preserve"> </w:t>
      </w:r>
    </w:p>
    <w:p w:rsidR="0008501A" w:rsidRDefault="0008501A" w:rsidP="0008501A">
      <w:pPr>
        <w:pStyle w:val="Default"/>
        <w:ind w:firstLine="720"/>
        <w:jc w:val="both"/>
        <w:rPr>
          <w:bCs/>
          <w:color w:val="auto"/>
        </w:rPr>
      </w:pPr>
      <w:r w:rsidRPr="0008501A">
        <w:rPr>
          <w:bCs/>
          <w:color w:val="auto"/>
        </w:rPr>
        <w:t xml:space="preserve">У случају да </w:t>
      </w:r>
      <w:r>
        <w:rPr>
          <w:bCs/>
          <w:color w:val="auto"/>
        </w:rPr>
        <w:t>Испоручилац</w:t>
      </w:r>
      <w:r w:rsidRPr="0008501A">
        <w:rPr>
          <w:bCs/>
          <w:color w:val="auto"/>
        </w:rPr>
        <w:t xml:space="preserve"> ангажује</w:t>
      </w:r>
      <w:r w:rsidR="00E51F5F">
        <w:rPr>
          <w:bCs/>
          <w:color w:val="auto"/>
        </w:rPr>
        <w:t xml:space="preserve"> подизвођача</w:t>
      </w:r>
      <w:r w:rsidR="00E51F5F">
        <w:rPr>
          <w:bCs/>
          <w:color w:val="auto"/>
          <w:lang/>
        </w:rPr>
        <w:t>,</w:t>
      </w:r>
      <w:r w:rsidRPr="0008501A">
        <w:rPr>
          <w:bCs/>
          <w:color w:val="auto"/>
        </w:rPr>
        <w:t xml:space="preserve"> </w:t>
      </w:r>
      <w:r>
        <w:rPr>
          <w:bCs/>
          <w:color w:val="auto"/>
        </w:rPr>
        <w:t>он</w:t>
      </w:r>
      <w:r w:rsidRPr="0008501A">
        <w:rPr>
          <w:bCs/>
          <w:color w:val="auto"/>
        </w:rPr>
        <w:t xml:space="preserve"> у потпуности одговара </w:t>
      </w:r>
      <w:r>
        <w:rPr>
          <w:bCs/>
          <w:color w:val="auto"/>
        </w:rPr>
        <w:t>Наручиоцу</w:t>
      </w:r>
      <w:r w:rsidRPr="0008501A">
        <w:rPr>
          <w:bCs/>
          <w:color w:val="auto"/>
        </w:rPr>
        <w:t xml:space="preserve"> за извршење обавеза из овог уговора и у случају поверавања појединих обавеза подизвођачу: </w:t>
      </w:r>
    </w:p>
    <w:p w:rsidR="0008501A" w:rsidRDefault="0008501A" w:rsidP="0008501A">
      <w:pPr>
        <w:pStyle w:val="Default"/>
        <w:ind w:firstLine="720"/>
        <w:jc w:val="both"/>
        <w:rPr>
          <w:bCs/>
          <w:color w:val="auto"/>
        </w:rPr>
      </w:pPr>
      <w:r w:rsidRPr="0008501A">
        <w:rPr>
          <w:bCs/>
          <w:color w:val="auto"/>
        </w:rPr>
        <w:t>"__________________________</w:t>
      </w:r>
      <w:r>
        <w:rPr>
          <w:bCs/>
          <w:color w:val="auto"/>
        </w:rPr>
        <w:t>_________________</w:t>
      </w:r>
      <w:r w:rsidRPr="0008501A">
        <w:rPr>
          <w:bCs/>
          <w:color w:val="auto"/>
        </w:rPr>
        <w:t xml:space="preserve">___"  из _______________, </w:t>
      </w:r>
    </w:p>
    <w:p w:rsidR="0008501A" w:rsidRDefault="0008501A" w:rsidP="0008501A">
      <w:pPr>
        <w:pStyle w:val="Default"/>
        <w:ind w:firstLine="720"/>
        <w:jc w:val="both"/>
        <w:rPr>
          <w:bCs/>
          <w:color w:val="auto"/>
        </w:rPr>
      </w:pPr>
      <w:r w:rsidRPr="0008501A">
        <w:rPr>
          <w:bCs/>
          <w:color w:val="auto"/>
        </w:rPr>
        <w:t xml:space="preserve">улица _________________ број ___, </w:t>
      </w:r>
    </w:p>
    <w:p w:rsidR="0008501A" w:rsidRDefault="0008501A" w:rsidP="0008501A">
      <w:pPr>
        <w:pStyle w:val="Default"/>
        <w:ind w:firstLine="720"/>
        <w:jc w:val="both"/>
        <w:rPr>
          <w:bCs/>
          <w:color w:val="auto"/>
        </w:rPr>
      </w:pPr>
      <w:r w:rsidRPr="0008501A">
        <w:rPr>
          <w:bCs/>
          <w:color w:val="auto"/>
        </w:rPr>
        <w:t>"__________________________</w:t>
      </w:r>
      <w:r>
        <w:rPr>
          <w:bCs/>
          <w:color w:val="auto"/>
        </w:rPr>
        <w:t>_________________</w:t>
      </w:r>
      <w:r w:rsidRPr="0008501A">
        <w:rPr>
          <w:bCs/>
          <w:color w:val="auto"/>
        </w:rPr>
        <w:t xml:space="preserve">___"  из _______________, </w:t>
      </w:r>
    </w:p>
    <w:p w:rsidR="0008501A" w:rsidRDefault="0008501A" w:rsidP="0008501A">
      <w:pPr>
        <w:pStyle w:val="Default"/>
        <w:ind w:firstLine="720"/>
        <w:jc w:val="both"/>
        <w:rPr>
          <w:bCs/>
          <w:color w:val="auto"/>
        </w:rPr>
      </w:pPr>
      <w:r w:rsidRPr="0008501A">
        <w:rPr>
          <w:bCs/>
          <w:color w:val="auto"/>
        </w:rPr>
        <w:t>у</w:t>
      </w:r>
      <w:r>
        <w:rPr>
          <w:bCs/>
          <w:color w:val="auto"/>
        </w:rPr>
        <w:t>лица _________________ број ___.</w:t>
      </w:r>
      <w:r w:rsidRPr="0008501A">
        <w:rPr>
          <w:bCs/>
          <w:color w:val="auto"/>
        </w:rPr>
        <w:t xml:space="preserve"> </w:t>
      </w:r>
    </w:p>
    <w:p w:rsidR="0008501A" w:rsidRPr="0008501A" w:rsidRDefault="004C3412" w:rsidP="00E51F5F">
      <w:pPr>
        <w:pStyle w:val="Default"/>
        <w:ind w:firstLine="720"/>
        <w:rPr>
          <w:bCs/>
          <w:color w:val="auto"/>
        </w:rPr>
      </w:pPr>
      <w:r>
        <w:rPr>
          <w:bCs/>
          <w:color w:val="auto"/>
        </w:rPr>
        <w:t xml:space="preserve">Испоручилац добара </w:t>
      </w:r>
      <w:r w:rsidR="0008501A" w:rsidRPr="0008501A">
        <w:rPr>
          <w:bCs/>
          <w:color w:val="auto"/>
        </w:rPr>
        <w:t xml:space="preserve"> ће наведеног/е подизвођача/е ангажовати за извр</w:t>
      </w:r>
      <w:r>
        <w:rPr>
          <w:bCs/>
          <w:color w:val="auto"/>
        </w:rPr>
        <w:t xml:space="preserve">шење следећих обавеза:  </w:t>
      </w:r>
      <w:r w:rsidR="0008501A" w:rsidRPr="0008501A">
        <w:rPr>
          <w:bCs/>
          <w:color w:val="auto"/>
        </w:rPr>
        <w:t>_____________________________</w:t>
      </w:r>
      <w:r w:rsidR="00E51F5F">
        <w:rPr>
          <w:bCs/>
          <w:color w:val="auto"/>
          <w:lang/>
        </w:rPr>
        <w:t>________</w:t>
      </w:r>
      <w:r w:rsidR="0008501A" w:rsidRPr="0008501A">
        <w:rPr>
          <w:bCs/>
          <w:color w:val="auto"/>
        </w:rPr>
        <w:t>___</w:t>
      </w:r>
      <w:r>
        <w:rPr>
          <w:bCs/>
          <w:color w:val="auto"/>
        </w:rPr>
        <w:t>_______________________________.</w:t>
      </w:r>
    </w:p>
    <w:p w:rsidR="0008501A" w:rsidRPr="0008501A" w:rsidRDefault="0008501A" w:rsidP="0008501A">
      <w:pPr>
        <w:pStyle w:val="Default"/>
        <w:jc w:val="both"/>
        <w:rPr>
          <w:bCs/>
          <w:color w:val="auto"/>
        </w:rPr>
      </w:pPr>
      <w:r w:rsidRPr="0008501A">
        <w:rPr>
          <w:bCs/>
          <w:color w:val="auto"/>
        </w:rPr>
        <w:t xml:space="preserve"> </w:t>
      </w:r>
    </w:p>
    <w:p w:rsidR="0008501A" w:rsidRDefault="0008501A" w:rsidP="0008501A">
      <w:pPr>
        <w:pStyle w:val="Default"/>
        <w:jc w:val="center"/>
        <w:rPr>
          <w:b/>
          <w:bCs/>
          <w:color w:val="auto"/>
        </w:rPr>
      </w:pPr>
      <w:r w:rsidRPr="0008501A">
        <w:rPr>
          <w:b/>
          <w:bCs/>
          <w:color w:val="auto"/>
        </w:rPr>
        <w:t>Члан 8.</w:t>
      </w:r>
    </w:p>
    <w:p w:rsidR="004C3412" w:rsidRPr="0008501A" w:rsidRDefault="004C3412" w:rsidP="0008501A">
      <w:pPr>
        <w:pStyle w:val="Default"/>
        <w:jc w:val="center"/>
        <w:rPr>
          <w:b/>
          <w:bCs/>
          <w:color w:val="auto"/>
        </w:rPr>
      </w:pPr>
    </w:p>
    <w:p w:rsidR="004C3412" w:rsidRDefault="004C3412" w:rsidP="0008501A">
      <w:pPr>
        <w:pStyle w:val="Default"/>
        <w:jc w:val="both"/>
        <w:rPr>
          <w:bCs/>
          <w:color w:val="auto"/>
        </w:rPr>
      </w:pPr>
      <w:r>
        <w:rPr>
          <w:bCs/>
          <w:color w:val="auto"/>
        </w:rPr>
        <w:t xml:space="preserve">           </w:t>
      </w:r>
      <w:r w:rsidR="0008501A" w:rsidRPr="0008501A">
        <w:rPr>
          <w:bCs/>
          <w:color w:val="auto"/>
        </w:rPr>
        <w:t xml:space="preserve">У случају видљивих недостатака, </w:t>
      </w:r>
      <w:r>
        <w:rPr>
          <w:bCs/>
          <w:color w:val="auto"/>
        </w:rPr>
        <w:t>Наручилац</w:t>
      </w:r>
      <w:r w:rsidR="0008501A" w:rsidRPr="0008501A">
        <w:rPr>
          <w:bCs/>
          <w:color w:val="auto"/>
        </w:rPr>
        <w:t xml:space="preserve"> неће примити опрему, a Рекламациони зап</w:t>
      </w:r>
      <w:r>
        <w:rPr>
          <w:bCs/>
          <w:color w:val="auto"/>
        </w:rPr>
        <w:t>исник робе ће доставити Испоручиоцу</w:t>
      </w:r>
      <w:r w:rsidR="0008501A" w:rsidRPr="0008501A">
        <w:rPr>
          <w:bCs/>
          <w:color w:val="auto"/>
        </w:rPr>
        <w:t xml:space="preserve">, по утврђивању недостатака. </w:t>
      </w:r>
    </w:p>
    <w:p w:rsidR="0008501A" w:rsidRPr="0008501A" w:rsidRDefault="004C3412" w:rsidP="004C3412">
      <w:pPr>
        <w:pStyle w:val="Default"/>
        <w:ind w:firstLine="720"/>
        <w:jc w:val="both"/>
        <w:rPr>
          <w:bCs/>
          <w:color w:val="auto"/>
        </w:rPr>
      </w:pPr>
      <w:r>
        <w:rPr>
          <w:bCs/>
          <w:color w:val="auto"/>
        </w:rPr>
        <w:t>Испоручилац</w:t>
      </w:r>
      <w:r w:rsidR="0008501A" w:rsidRPr="0008501A">
        <w:rPr>
          <w:bCs/>
          <w:color w:val="auto"/>
        </w:rPr>
        <w:t xml:space="preserve"> </w:t>
      </w:r>
      <w:r>
        <w:rPr>
          <w:bCs/>
          <w:color w:val="auto"/>
        </w:rPr>
        <w:t xml:space="preserve">добара </w:t>
      </w:r>
      <w:r w:rsidR="0008501A" w:rsidRPr="0008501A">
        <w:rPr>
          <w:bCs/>
          <w:color w:val="auto"/>
        </w:rPr>
        <w:t>се обавезује да по пријему Рекламационог записника (е-mail, факс), а најкасније у року за испоруку, монтажу и пуштање у рад,</w:t>
      </w:r>
      <w:r>
        <w:rPr>
          <w:bCs/>
          <w:color w:val="auto"/>
        </w:rPr>
        <w:t xml:space="preserve"> </w:t>
      </w:r>
      <w:r w:rsidR="0008501A" w:rsidRPr="0008501A">
        <w:rPr>
          <w:bCs/>
          <w:color w:val="auto"/>
        </w:rPr>
        <w:t xml:space="preserve">испоручи опрему, монтира и пусти у рад, у складу са Понудом и овим уговором. </w:t>
      </w:r>
    </w:p>
    <w:p w:rsidR="0008501A" w:rsidRPr="00707C86" w:rsidRDefault="0008501A" w:rsidP="00707C86">
      <w:pPr>
        <w:pStyle w:val="Default"/>
        <w:jc w:val="both"/>
        <w:rPr>
          <w:bCs/>
          <w:color w:val="auto"/>
        </w:rPr>
      </w:pPr>
      <w:r w:rsidRPr="0008501A">
        <w:rPr>
          <w:bCs/>
          <w:color w:val="auto"/>
        </w:rPr>
        <w:t xml:space="preserve"> </w:t>
      </w:r>
    </w:p>
    <w:p w:rsidR="004C3412" w:rsidRPr="004C3412" w:rsidRDefault="004C3412" w:rsidP="00707C86">
      <w:pPr>
        <w:pStyle w:val="Default"/>
        <w:jc w:val="center"/>
        <w:rPr>
          <w:b/>
          <w:bCs/>
          <w:color w:val="auto"/>
        </w:rPr>
      </w:pPr>
      <w:r w:rsidRPr="004C3412">
        <w:rPr>
          <w:b/>
          <w:bCs/>
          <w:color w:val="auto"/>
        </w:rPr>
        <w:t>Члан 9.</w:t>
      </w:r>
    </w:p>
    <w:p w:rsidR="004C3412" w:rsidRPr="004C3412" w:rsidRDefault="004C3412" w:rsidP="004C3412">
      <w:pPr>
        <w:pStyle w:val="Default"/>
        <w:ind w:firstLine="720"/>
        <w:jc w:val="both"/>
        <w:rPr>
          <w:b/>
          <w:bCs/>
          <w:color w:val="auto"/>
        </w:rPr>
      </w:pPr>
      <w:r w:rsidRPr="004C3412">
        <w:rPr>
          <w:b/>
          <w:bCs/>
          <w:color w:val="auto"/>
        </w:rPr>
        <w:t xml:space="preserve"> </w:t>
      </w:r>
    </w:p>
    <w:p w:rsidR="003019D2" w:rsidRDefault="004C3412" w:rsidP="004C3412">
      <w:pPr>
        <w:pStyle w:val="Default"/>
        <w:ind w:firstLine="720"/>
        <w:jc w:val="both"/>
        <w:rPr>
          <w:bCs/>
          <w:color w:val="auto"/>
        </w:rPr>
      </w:pPr>
      <w:r>
        <w:rPr>
          <w:b/>
          <w:bCs/>
          <w:color w:val="auto"/>
        </w:rPr>
        <w:t xml:space="preserve">  </w:t>
      </w:r>
      <w:r w:rsidRPr="004C3412">
        <w:rPr>
          <w:bCs/>
          <w:color w:val="auto"/>
        </w:rPr>
        <w:t xml:space="preserve">У случају видљивих недостатака који нису били уочени приликом пријема опреме, </w:t>
      </w:r>
      <w:r>
        <w:rPr>
          <w:bCs/>
          <w:color w:val="auto"/>
        </w:rPr>
        <w:t>Наручилац</w:t>
      </w:r>
      <w:r w:rsidRPr="004C3412">
        <w:rPr>
          <w:bCs/>
          <w:color w:val="auto"/>
        </w:rPr>
        <w:t xml:space="preserve"> ће рекламацију са рекламационим записником доставити </w:t>
      </w:r>
      <w:r>
        <w:rPr>
          <w:bCs/>
          <w:color w:val="auto"/>
        </w:rPr>
        <w:t xml:space="preserve">Испоручиоцу добара </w:t>
      </w:r>
      <w:r w:rsidRPr="004C3412">
        <w:rPr>
          <w:bCs/>
          <w:color w:val="auto"/>
        </w:rPr>
        <w:t xml:space="preserve">по утврђивању недостатака, најкасније у року од 3 (три) дана од дана пријема опреме.             </w:t>
      </w:r>
    </w:p>
    <w:p w:rsidR="003019D2" w:rsidRDefault="004C3412" w:rsidP="004C3412">
      <w:pPr>
        <w:pStyle w:val="Default"/>
        <w:ind w:firstLine="720"/>
        <w:jc w:val="both"/>
        <w:rPr>
          <w:bCs/>
          <w:color w:val="auto"/>
        </w:rPr>
      </w:pPr>
      <w:r>
        <w:rPr>
          <w:bCs/>
          <w:color w:val="auto"/>
        </w:rPr>
        <w:t xml:space="preserve">Испоручилац добара </w:t>
      </w:r>
      <w:r w:rsidRPr="004C3412">
        <w:rPr>
          <w:bCs/>
          <w:color w:val="auto"/>
        </w:rPr>
        <w:t xml:space="preserve">се обавезује да ће, уколико се рекламација односи на функционалност опреме, отклонити недостатак на стручан начин, о свом трошку, у року од 8 (осам) дана од дана пријема рекламације са Рекламационим записником. </w:t>
      </w:r>
    </w:p>
    <w:p w:rsidR="004C3412" w:rsidRPr="004C3412" w:rsidRDefault="004C3412" w:rsidP="004C3412">
      <w:pPr>
        <w:pStyle w:val="Default"/>
        <w:ind w:firstLine="720"/>
        <w:jc w:val="both"/>
        <w:rPr>
          <w:b/>
          <w:bCs/>
          <w:color w:val="auto"/>
        </w:rPr>
      </w:pPr>
      <w:r w:rsidRPr="004C3412">
        <w:rPr>
          <w:bCs/>
          <w:color w:val="auto"/>
        </w:rPr>
        <w:t>Уколико се рекламација односи на оштећење, опрема ће бити замењена исправном у року од 3 (три) дана</w:t>
      </w:r>
      <w:r w:rsidRPr="004C3412">
        <w:rPr>
          <w:b/>
          <w:bCs/>
          <w:color w:val="auto"/>
        </w:rPr>
        <w:t xml:space="preserve">. </w:t>
      </w:r>
    </w:p>
    <w:p w:rsidR="005A46C7" w:rsidRPr="005A46C7" w:rsidRDefault="00DA5DE7" w:rsidP="005A46C7">
      <w:pPr>
        <w:pStyle w:val="Default"/>
        <w:ind w:firstLine="720"/>
        <w:jc w:val="both"/>
        <w:rPr>
          <w:bCs/>
          <w:color w:val="auto"/>
        </w:rPr>
      </w:pPr>
      <w:r w:rsidRPr="004C3412">
        <w:rPr>
          <w:bCs/>
          <w:color w:val="auto"/>
        </w:rPr>
        <w:t>Уколико се рекламација односи на</w:t>
      </w:r>
      <w:r w:rsidR="005A46C7">
        <w:rPr>
          <w:bCs/>
          <w:color w:val="auto"/>
        </w:rPr>
        <w:t xml:space="preserve"> </w:t>
      </w:r>
      <w:r w:rsidR="005A46C7" w:rsidRPr="00FE7A95">
        <w:t>отклањање застоја</w:t>
      </w:r>
      <w:r w:rsidR="005A46C7">
        <w:t xml:space="preserve"> у раду мониторинг центра, застој ће бити отклоњен у року од </w:t>
      </w:r>
      <w:r w:rsidR="005A46C7" w:rsidRPr="00FE7A95">
        <w:rPr>
          <w:rStyle w:val="Bodytext2Italic"/>
          <w:rFonts w:ascii="Arial" w:hAnsi="Arial" w:cs="Arial"/>
          <w:i w:val="0"/>
          <w:sz w:val="24"/>
          <w:szCs w:val="24"/>
        </w:rPr>
        <w:t xml:space="preserve">максимално </w:t>
      </w:r>
      <w:r w:rsidR="005A46C7" w:rsidRPr="00FE7A95">
        <w:rPr>
          <w:rStyle w:val="Bodytext2Italic"/>
          <w:rFonts w:ascii="Arial" w:hAnsi="Arial" w:cs="Arial"/>
          <w:i w:val="0"/>
          <w:sz w:val="24"/>
          <w:szCs w:val="24"/>
          <w:lang w:val="sr-Cyrl-CS"/>
        </w:rPr>
        <w:t>12</w:t>
      </w:r>
      <w:r w:rsidR="005A46C7" w:rsidRPr="00FE7A95">
        <w:rPr>
          <w:rStyle w:val="Bodytext2Italic"/>
          <w:rFonts w:ascii="Arial" w:hAnsi="Arial" w:cs="Arial"/>
          <w:i w:val="0"/>
          <w:sz w:val="24"/>
          <w:szCs w:val="24"/>
        </w:rPr>
        <w:t xml:space="preserve"> сати</w:t>
      </w:r>
      <w:r w:rsidR="005A46C7">
        <w:rPr>
          <w:rStyle w:val="Bodytext2Italic"/>
          <w:rFonts w:ascii="Arial" w:hAnsi="Arial" w:cs="Arial"/>
          <w:i w:val="0"/>
          <w:sz w:val="24"/>
          <w:szCs w:val="24"/>
        </w:rPr>
        <w:t>.</w:t>
      </w:r>
    </w:p>
    <w:p w:rsidR="00DA5DE7" w:rsidRDefault="00DA5DE7" w:rsidP="004C3412">
      <w:pPr>
        <w:pStyle w:val="Default"/>
        <w:ind w:firstLine="720"/>
        <w:jc w:val="both"/>
        <w:rPr>
          <w:b/>
          <w:bCs/>
          <w:color w:val="auto"/>
        </w:rPr>
      </w:pPr>
    </w:p>
    <w:p w:rsidR="00707C86" w:rsidRDefault="00707C86" w:rsidP="004C3412">
      <w:pPr>
        <w:pStyle w:val="Default"/>
        <w:ind w:firstLine="720"/>
        <w:jc w:val="both"/>
        <w:rPr>
          <w:b/>
          <w:bCs/>
          <w:color w:val="auto"/>
        </w:rPr>
      </w:pPr>
    </w:p>
    <w:p w:rsidR="00707C86" w:rsidRDefault="00707C86" w:rsidP="004C3412">
      <w:pPr>
        <w:pStyle w:val="Default"/>
        <w:ind w:firstLine="720"/>
        <w:jc w:val="both"/>
        <w:rPr>
          <w:b/>
          <w:bCs/>
          <w:color w:val="auto"/>
        </w:rPr>
      </w:pPr>
    </w:p>
    <w:p w:rsidR="00707C86" w:rsidRPr="00DA5DE7" w:rsidRDefault="00707C86" w:rsidP="004C3412">
      <w:pPr>
        <w:pStyle w:val="Default"/>
        <w:ind w:firstLine="720"/>
        <w:jc w:val="both"/>
        <w:rPr>
          <w:b/>
          <w:bCs/>
          <w:color w:val="auto"/>
        </w:rPr>
      </w:pPr>
    </w:p>
    <w:p w:rsidR="004C3412" w:rsidRDefault="004C3412" w:rsidP="00707C86">
      <w:pPr>
        <w:pStyle w:val="Default"/>
        <w:jc w:val="center"/>
        <w:rPr>
          <w:b/>
          <w:bCs/>
          <w:color w:val="auto"/>
        </w:rPr>
      </w:pPr>
      <w:r w:rsidRPr="004C3412">
        <w:rPr>
          <w:b/>
          <w:bCs/>
          <w:color w:val="auto"/>
        </w:rPr>
        <w:lastRenderedPageBreak/>
        <w:t>Члан 10.</w:t>
      </w:r>
    </w:p>
    <w:p w:rsidR="00707C86" w:rsidRDefault="00707C86" w:rsidP="00707C86">
      <w:pPr>
        <w:pStyle w:val="Default"/>
        <w:jc w:val="both"/>
        <w:rPr>
          <w:b/>
          <w:bCs/>
          <w:color w:val="auto"/>
        </w:rPr>
      </w:pPr>
    </w:p>
    <w:p w:rsidR="00707C86" w:rsidRDefault="004C3412" w:rsidP="00707C86">
      <w:pPr>
        <w:pStyle w:val="Default"/>
        <w:ind w:firstLine="720"/>
        <w:jc w:val="both"/>
        <w:rPr>
          <w:bCs/>
          <w:color w:val="auto"/>
        </w:rPr>
      </w:pPr>
      <w:r w:rsidRPr="00707C86">
        <w:rPr>
          <w:bCs/>
          <w:color w:val="auto"/>
        </w:rPr>
        <w:t xml:space="preserve">За све уочене недостатке – скривене мане, који нису били видљиви у моменту пријема опреме, Наручилац ће рекламацију са Рекламационим записником доставити </w:t>
      </w:r>
      <w:r w:rsidR="00707C86">
        <w:rPr>
          <w:bCs/>
          <w:color w:val="auto"/>
        </w:rPr>
        <w:t>Испоручиоцу</w:t>
      </w:r>
      <w:r w:rsidRPr="00707C86">
        <w:rPr>
          <w:bCs/>
          <w:color w:val="auto"/>
        </w:rPr>
        <w:t xml:space="preserve"> добара најкасније у року од 8 (осам) дана по утврђивању недостатака.            </w:t>
      </w:r>
    </w:p>
    <w:p w:rsidR="004C3412" w:rsidRPr="00707C86" w:rsidRDefault="004C3412" w:rsidP="00707C86">
      <w:pPr>
        <w:pStyle w:val="Default"/>
        <w:ind w:firstLine="720"/>
        <w:jc w:val="both"/>
        <w:rPr>
          <w:bCs/>
          <w:color w:val="auto"/>
        </w:rPr>
      </w:pPr>
      <w:r w:rsidRPr="00707C86">
        <w:rPr>
          <w:bCs/>
          <w:color w:val="auto"/>
        </w:rPr>
        <w:t xml:space="preserve">Испоручилац добара  се обавезује да најкасније у року од 3 (три) дана по пријему рекламације отклони недостатке или опрему са недостацима замени исправном. </w:t>
      </w:r>
    </w:p>
    <w:p w:rsidR="00EE64F9" w:rsidRDefault="004C3412" w:rsidP="00EE64F9">
      <w:pPr>
        <w:pStyle w:val="Default"/>
        <w:ind w:firstLine="720"/>
        <w:jc w:val="both"/>
        <w:rPr>
          <w:b/>
          <w:bCs/>
          <w:color w:val="auto"/>
          <w:lang/>
        </w:rPr>
      </w:pPr>
      <w:r w:rsidRPr="004C3412">
        <w:rPr>
          <w:b/>
          <w:bCs/>
          <w:color w:val="auto"/>
        </w:rPr>
        <w:t xml:space="preserve"> </w:t>
      </w:r>
    </w:p>
    <w:p w:rsidR="004C3412" w:rsidRDefault="004C3412" w:rsidP="00E313BB">
      <w:pPr>
        <w:pStyle w:val="Default"/>
        <w:jc w:val="center"/>
        <w:rPr>
          <w:b/>
          <w:bCs/>
          <w:color w:val="auto"/>
        </w:rPr>
      </w:pPr>
      <w:r w:rsidRPr="004C3412">
        <w:rPr>
          <w:b/>
          <w:bCs/>
          <w:color w:val="auto"/>
        </w:rPr>
        <w:t>Члан 11.</w:t>
      </w:r>
    </w:p>
    <w:p w:rsidR="00707C86" w:rsidRDefault="00707C86" w:rsidP="00707C86">
      <w:pPr>
        <w:pStyle w:val="Default"/>
        <w:jc w:val="both"/>
        <w:rPr>
          <w:b/>
          <w:bCs/>
          <w:color w:val="auto"/>
        </w:rPr>
      </w:pPr>
    </w:p>
    <w:p w:rsidR="00C92DAE" w:rsidRDefault="00C92DAE" w:rsidP="00C92DAE">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C92DAE">
        <w:rPr>
          <w:rFonts w:ascii="Arial" w:hAnsi="Arial" w:cs="Arial"/>
          <w:bCs/>
          <w:color w:val="auto"/>
        </w:rPr>
        <w:t>Испоручилац добара</w:t>
      </w:r>
      <w:r>
        <w:rPr>
          <w:rFonts w:ascii="Arial" w:eastAsiaTheme="minorHAnsi" w:hAnsi="Arial" w:cs="Arial"/>
          <w:kern w:val="0"/>
          <w:lang w:eastAsia="en-US"/>
        </w:rPr>
        <w:t xml:space="preserve"> </w:t>
      </w:r>
      <w:r w:rsidRPr="003A7CFB">
        <w:rPr>
          <w:rFonts w:ascii="Arial" w:eastAsiaTheme="minorHAnsi" w:hAnsi="Arial" w:cs="Arial"/>
          <w:kern w:val="0"/>
          <w:lang w:eastAsia="en-US"/>
        </w:rPr>
        <w:t>се обавезује да приликом потписивањ</w:t>
      </w:r>
      <w:r>
        <w:rPr>
          <w:rFonts w:ascii="Arial" w:eastAsiaTheme="minorHAnsi" w:hAnsi="Arial" w:cs="Arial"/>
          <w:kern w:val="0"/>
          <w:lang w:eastAsia="en-US"/>
        </w:rPr>
        <w:t xml:space="preserve">а овог уговора преда Наручиоцу </w:t>
      </w:r>
      <w:r>
        <w:rPr>
          <w:rFonts w:ascii="Arial" w:eastAsiaTheme="minorHAnsi" w:hAnsi="Arial" w:cs="Arial"/>
          <w:kern w:val="0"/>
          <w:lang w:eastAsia="en-US"/>
        </w:rPr>
        <w:t>м</w:t>
      </w:r>
      <w:r w:rsidRPr="003A7CFB">
        <w:rPr>
          <w:rFonts w:ascii="Arial" w:eastAsiaTheme="minorHAnsi" w:hAnsi="Arial" w:cs="Arial"/>
          <w:kern w:val="0"/>
          <w:lang w:eastAsia="en-US"/>
        </w:rPr>
        <w:t xml:space="preserve">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proofErr w:type="gramEnd"/>
      <w:r>
        <w:rPr>
          <w:rFonts w:ascii="Arial" w:eastAsiaTheme="minorHAnsi" w:hAnsi="Arial" w:cs="Arial"/>
          <w:i/>
          <w:iCs/>
          <w:kern w:val="0"/>
          <w:lang w:eastAsia="en-US"/>
        </w:rPr>
        <w:t xml:space="preserve"> </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sidR="005A3373">
        <w:rPr>
          <w:rFonts w:ascii="Arial" w:eastAsiaTheme="minorHAnsi" w:hAnsi="Arial" w:cs="Arial"/>
          <w:kern w:val="0"/>
          <w:lang w:eastAsia="en-US"/>
        </w:rPr>
        <w:t>реализацију предмета набавке</w:t>
      </w:r>
      <w:r>
        <w:rPr>
          <w:rFonts w:ascii="Arial" w:eastAsiaTheme="minorHAnsi" w:hAnsi="Arial" w:cs="Arial"/>
          <w:kern w:val="0"/>
          <w:lang w:eastAsia="en-US"/>
        </w:rPr>
        <w:t>.</w:t>
      </w:r>
    </w:p>
    <w:p w:rsidR="00EE64F9" w:rsidRPr="00EE64F9" w:rsidRDefault="00EE64F9" w:rsidP="00C92DAE">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eastAsiaTheme="minorHAnsi" w:hAnsi="Arial" w:cs="Arial"/>
          <w:kern w:val="0"/>
          <w:lang w:eastAsia="en-US"/>
        </w:rPr>
        <w:t xml:space="preserve">У случају да </w:t>
      </w:r>
      <w:r w:rsidRPr="00EE64F9">
        <w:rPr>
          <w:rFonts w:ascii="Arial" w:hAnsi="Arial" w:cs="Arial"/>
          <w:bCs/>
          <w:color w:val="auto"/>
        </w:rPr>
        <w:t>Испоручилац добара</w:t>
      </w:r>
      <w:r w:rsidRPr="00EE64F9">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sidR="005A3373">
        <w:rPr>
          <w:rFonts w:ascii="Arial" w:eastAsiaTheme="minorHAnsi" w:hAnsi="Arial" w:cs="Arial"/>
          <w:kern w:val="0"/>
          <w:lang w:eastAsia="en-US"/>
        </w:rPr>
        <w:t>меницу</w:t>
      </w:r>
      <w:r w:rsidRPr="00EE64F9">
        <w:rPr>
          <w:rFonts w:ascii="Arial" w:eastAsiaTheme="minorHAnsi" w:hAnsi="Arial" w:cs="Arial"/>
          <w:kern w:val="0"/>
          <w:lang w:eastAsia="en-US"/>
        </w:rPr>
        <w:t xml:space="preserve">.   </w:t>
      </w:r>
    </w:p>
    <w:p w:rsidR="00EE64F9" w:rsidRPr="00EE64F9" w:rsidRDefault="00C92DAE" w:rsidP="00EE64F9">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EE64F9">
        <w:rPr>
          <w:rFonts w:ascii="Arial" w:hAnsi="Arial" w:cs="Arial"/>
          <w:bCs/>
          <w:color w:val="auto"/>
        </w:rPr>
        <w:t xml:space="preserve">Испоручилац добара </w:t>
      </w:r>
      <w:r w:rsidRPr="00EE64F9">
        <w:rPr>
          <w:rFonts w:ascii="Arial" w:hAnsi="Arial" w:cs="Arial"/>
        </w:rPr>
        <w:t xml:space="preserve">се обавезује </w:t>
      </w:r>
      <w:r w:rsidRPr="00EE64F9">
        <w:rPr>
          <w:rFonts w:ascii="Arial" w:hAnsi="Arial" w:cs="Arial"/>
          <w:color w:val="auto"/>
        </w:rPr>
        <w:t xml:space="preserve">да </w:t>
      </w:r>
      <w:r w:rsidRPr="00EE64F9">
        <w:rPr>
          <w:rFonts w:ascii="Arial" w:hAnsi="Arial" w:cs="Arial"/>
          <w:color w:val="auto"/>
          <w:lang/>
        </w:rPr>
        <w:t>у т</w:t>
      </w:r>
      <w:r w:rsidR="00EE64F9" w:rsidRPr="00EE64F9">
        <w:rPr>
          <w:rFonts w:ascii="Arial" w:hAnsi="Arial" w:cs="Arial"/>
          <w:color w:val="auto"/>
          <w:lang/>
        </w:rPr>
        <w:t>р</w:t>
      </w:r>
      <w:r w:rsidRPr="00EE64F9">
        <w:rPr>
          <w:rFonts w:ascii="Arial" w:hAnsi="Arial" w:cs="Arial"/>
          <w:color w:val="auto"/>
          <w:lang/>
        </w:rPr>
        <w:t xml:space="preserve">енутку примопредаје </w:t>
      </w:r>
      <w:r w:rsidRPr="00EE64F9">
        <w:rPr>
          <w:rFonts w:ascii="Arial" w:hAnsi="Arial" w:cs="Arial"/>
          <w:color w:val="auto"/>
        </w:rPr>
        <w:t>предмета јавне набавке</w:t>
      </w:r>
      <w:r w:rsidRPr="00EE64F9">
        <w:rPr>
          <w:rFonts w:ascii="Arial" w:hAnsi="Arial" w:cs="Arial"/>
          <w:color w:val="FF0000"/>
        </w:rPr>
        <w:t xml:space="preserve"> </w:t>
      </w:r>
      <w:r w:rsidRPr="00EE64F9">
        <w:rPr>
          <w:rFonts w:ascii="Arial" w:hAnsi="Arial" w:cs="Arial"/>
        </w:rPr>
        <w:t xml:space="preserve">преда </w:t>
      </w:r>
      <w:r w:rsidRPr="00EE64F9">
        <w:rPr>
          <w:rFonts w:ascii="Arial" w:hAnsi="Arial" w:cs="Arial"/>
          <w:lang/>
        </w:rPr>
        <w:t>Н</w:t>
      </w:r>
      <w:r w:rsidRPr="00EE64F9">
        <w:rPr>
          <w:rFonts w:ascii="Arial" w:hAnsi="Arial" w:cs="Arial"/>
        </w:rPr>
        <w:t xml:space="preserve">аручиоцу </w:t>
      </w:r>
      <w:r w:rsidRPr="00EE64F9">
        <w:rPr>
          <w:rFonts w:ascii="Arial" w:eastAsiaTheme="minorHAnsi" w:hAnsi="Arial" w:cs="Arial"/>
          <w:lang w:eastAsia="en-US"/>
        </w:rPr>
        <w:t>м</w:t>
      </w:r>
      <w:r w:rsidRPr="00EE64F9">
        <w:rPr>
          <w:rFonts w:ascii="Arial" w:eastAsiaTheme="minorHAnsi" w:hAnsi="Arial" w:cs="Arial"/>
          <w:lang w:eastAsia="en-US"/>
        </w:rPr>
        <w:t xml:space="preserve">еницу са меничним овлашћењем </w:t>
      </w:r>
      <w:r w:rsidRPr="00EE64F9">
        <w:rPr>
          <w:rFonts w:ascii="Arial" w:hAnsi="Arial" w:cs="Arial"/>
        </w:rPr>
        <w:t xml:space="preserve">за отклањање </w:t>
      </w:r>
      <w:r w:rsidRPr="00EE64F9">
        <w:rPr>
          <w:rFonts w:ascii="Arial" w:hAnsi="Arial" w:cs="Arial"/>
          <w:lang/>
        </w:rPr>
        <w:t>недостатака</w:t>
      </w:r>
      <w:r w:rsidRPr="00EE64F9">
        <w:rPr>
          <w:rFonts w:ascii="Arial" w:hAnsi="Arial" w:cs="Arial"/>
        </w:rPr>
        <w:t xml:space="preserve"> у гарантном року, </w:t>
      </w:r>
      <w:r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64F9">
        <w:rPr>
          <w:rFonts w:ascii="Arial" w:eastAsiaTheme="minorHAnsi" w:hAnsi="Arial" w:cs="Arial"/>
          <w:i/>
          <w:iCs/>
          <w:lang w:eastAsia="en-US"/>
        </w:rPr>
        <w:t>.</w:t>
      </w:r>
      <w:r w:rsidRPr="00EE64F9">
        <w:rPr>
          <w:rFonts w:ascii="Arial" w:eastAsiaTheme="minorHAnsi" w:hAnsi="Arial" w:cs="Arial"/>
          <w:i/>
          <w:iCs/>
          <w:lang w:eastAsia="en-US"/>
        </w:rPr>
        <w:t xml:space="preserve"> </w:t>
      </w:r>
      <w:r w:rsidRPr="00EE64F9">
        <w:rPr>
          <w:rFonts w:ascii="Arial" w:eastAsiaTheme="minorHAnsi" w:hAnsi="Arial" w:cs="Arial"/>
          <w:lang w:eastAsia="en-US"/>
        </w:rPr>
        <w:t xml:space="preserve">Меница мора бити са клаузулама </w:t>
      </w:r>
      <w:r w:rsidRPr="00EE64F9">
        <w:rPr>
          <w:rFonts w:ascii="Arial" w:eastAsiaTheme="minorHAnsi" w:hAnsi="Arial" w:cs="Arial"/>
          <w:b/>
          <w:bCs/>
          <w:i/>
          <w:iCs/>
          <w:lang w:eastAsia="en-US"/>
        </w:rPr>
        <w:t xml:space="preserve">– </w:t>
      </w:r>
      <w:r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64F9">
        <w:rPr>
          <w:rFonts w:ascii="Arial" w:hAnsi="Arial" w:cs="Arial"/>
          <w:lang/>
        </w:rPr>
        <w:t xml:space="preserve">од </w:t>
      </w:r>
      <w:r w:rsidRPr="00EE64F9">
        <w:rPr>
          <w:rFonts w:ascii="Arial" w:hAnsi="Arial" w:cs="Arial"/>
        </w:rPr>
        <w:t>5% од укупне вредности уговора</w:t>
      </w:r>
      <w:r w:rsidR="00EE64F9" w:rsidRPr="00EE64F9">
        <w:rPr>
          <w:rFonts w:ascii="Arial" w:eastAsiaTheme="minorHAnsi" w:hAnsi="Arial" w:cs="Arial"/>
          <w:kern w:val="0"/>
          <w:lang w:eastAsia="en-US"/>
        </w:rPr>
        <w:t xml:space="preserve"> без пдв-а, са роком важења </w:t>
      </w:r>
      <w:r w:rsidR="00EE64F9" w:rsidRPr="00EE64F9">
        <w:rPr>
          <w:rFonts w:ascii="Arial" w:eastAsiaTheme="minorHAnsi" w:hAnsi="Arial" w:cs="Arial"/>
          <w:kern w:val="0"/>
          <w:lang w:val="sr-Cyrl-CS" w:eastAsia="en-US"/>
        </w:rPr>
        <w:t>3</w:t>
      </w:r>
      <w:r w:rsidR="00EE64F9" w:rsidRPr="00EE64F9">
        <w:rPr>
          <w:rFonts w:ascii="Arial" w:eastAsiaTheme="minorHAnsi" w:hAnsi="Arial" w:cs="Arial"/>
          <w:kern w:val="0"/>
          <w:lang w:eastAsia="en-US"/>
        </w:rPr>
        <w:t>0 дана дужим од уговореног</w:t>
      </w:r>
      <w:r w:rsidR="00EE64F9" w:rsidRPr="00EE64F9">
        <w:rPr>
          <w:rFonts w:ascii="Arial" w:eastAsiaTheme="minorHAnsi" w:hAnsi="Arial" w:cs="Arial"/>
          <w:kern w:val="0"/>
          <w:lang w:eastAsia="en-US"/>
        </w:rPr>
        <w:t xml:space="preserve"> гарантног</w:t>
      </w:r>
      <w:r w:rsidR="00EE64F9" w:rsidRPr="00EE64F9">
        <w:rPr>
          <w:rFonts w:ascii="Arial" w:eastAsiaTheme="minorHAnsi" w:hAnsi="Arial" w:cs="Arial"/>
          <w:kern w:val="0"/>
          <w:lang w:eastAsia="en-US"/>
        </w:rPr>
        <w:t xml:space="preserve"> рока</w:t>
      </w:r>
      <w:r w:rsidR="00EE64F9" w:rsidRPr="00EE64F9">
        <w:rPr>
          <w:rFonts w:ascii="Arial" w:eastAsiaTheme="minorHAnsi" w:hAnsi="Arial" w:cs="Arial"/>
          <w:kern w:val="0"/>
          <w:lang w:eastAsia="en-US"/>
        </w:rPr>
        <w:t>,</w:t>
      </w:r>
      <w:r w:rsidR="00EE64F9" w:rsidRPr="00EE64F9">
        <w:t xml:space="preserve"> </w:t>
      </w:r>
      <w:r w:rsidR="00EE64F9" w:rsidRPr="00EE64F9">
        <w:rPr>
          <w:rFonts w:ascii="Arial" w:eastAsiaTheme="minorHAnsi" w:hAnsi="Arial" w:cs="Arial"/>
          <w:kern w:val="0"/>
          <w:lang w:eastAsia="en-US"/>
        </w:rPr>
        <w:t>утврђеног на основу потписаног Записника о комплетном извршењу посла</w:t>
      </w:r>
    </w:p>
    <w:p w:rsidR="00EE64F9" w:rsidRDefault="00EE64F9" w:rsidP="00EE64F9">
      <w:pPr>
        <w:pStyle w:val="Default"/>
        <w:ind w:firstLine="720"/>
        <w:jc w:val="both"/>
        <w:rPr>
          <w:lang/>
        </w:rPr>
      </w:pPr>
      <w:r>
        <w:rPr>
          <w:lang/>
        </w:rPr>
        <w:t>Наручилац</w:t>
      </w:r>
      <w:r w:rsidRPr="00EE64F9">
        <w:rPr>
          <w:lang/>
        </w:rPr>
        <w:t xml:space="preserve"> ће бланко меницу за отклањање недостатака у гарантном року уновчити у случају да </w:t>
      </w:r>
      <w:r w:rsidR="00E313BB">
        <w:rPr>
          <w:lang/>
        </w:rPr>
        <w:t xml:space="preserve">Испоручилац добара </w:t>
      </w:r>
      <w:r w:rsidRPr="00EE64F9">
        <w:rPr>
          <w:lang/>
        </w:rPr>
        <w:t xml:space="preserve">не изврши обавезу отклањања </w:t>
      </w:r>
      <w:r w:rsidR="00E313BB">
        <w:rPr>
          <w:lang/>
        </w:rPr>
        <w:t>недостатака у гарантном року.</w:t>
      </w:r>
    </w:p>
    <w:p w:rsidR="00E313BB" w:rsidRDefault="00E313BB" w:rsidP="00EE64F9">
      <w:pPr>
        <w:pStyle w:val="Default"/>
        <w:ind w:firstLine="720"/>
        <w:jc w:val="both"/>
        <w:rPr>
          <w:lang/>
        </w:rPr>
      </w:pPr>
    </w:p>
    <w:p w:rsidR="00CB4680" w:rsidRDefault="00E662F8" w:rsidP="00E662F8">
      <w:pPr>
        <w:pStyle w:val="Default"/>
        <w:jc w:val="center"/>
        <w:rPr>
          <w:b/>
          <w:bCs/>
          <w:color w:val="auto"/>
          <w:lang w:val="sr-Cyrl-CS"/>
        </w:rPr>
      </w:pPr>
      <w:r w:rsidRPr="00815E97">
        <w:rPr>
          <w:b/>
          <w:bCs/>
          <w:color w:val="auto"/>
        </w:rPr>
        <w:t>Члан 1</w:t>
      </w:r>
      <w:r w:rsidR="00EE64F9">
        <w:rPr>
          <w:b/>
          <w:bCs/>
          <w:color w:val="auto"/>
          <w:lang/>
        </w:rPr>
        <w:t>2</w:t>
      </w:r>
      <w:r>
        <w:rPr>
          <w:b/>
          <w:bCs/>
          <w:color w:val="auto"/>
          <w:lang w:val="sr-Cyrl-CS"/>
        </w:rPr>
        <w:t>.</w:t>
      </w:r>
    </w:p>
    <w:p w:rsidR="00E313BB" w:rsidRDefault="00E313BB" w:rsidP="00E662F8">
      <w:pPr>
        <w:pStyle w:val="Default"/>
        <w:jc w:val="center"/>
        <w:rPr>
          <w:b/>
          <w:bCs/>
          <w:color w:val="auto"/>
          <w:lang w:val="sr-Cyrl-CS"/>
        </w:rPr>
      </w:pPr>
    </w:p>
    <w:p w:rsidR="00E313BB" w:rsidRDefault="00E313BB" w:rsidP="00E313BB">
      <w:pPr>
        <w:pStyle w:val="Default"/>
        <w:ind w:firstLine="720"/>
        <w:jc w:val="both"/>
        <w:rPr>
          <w:color w:val="auto"/>
          <w:lang w:val="sr-Cyrl-CS"/>
        </w:rPr>
      </w:pPr>
      <w:r w:rsidRPr="00E313BB">
        <w:rPr>
          <w:color w:val="auto"/>
          <w:lang w:val="sr-Cyrl-CS"/>
        </w:rPr>
        <w:t xml:space="preserve">Уколико </w:t>
      </w:r>
      <w:r>
        <w:rPr>
          <w:color w:val="auto"/>
          <w:lang w:val="sr-Cyrl-CS"/>
        </w:rPr>
        <w:t xml:space="preserve">Испоручилац добара </w:t>
      </w:r>
      <w:r w:rsidRPr="00E313BB">
        <w:rPr>
          <w:color w:val="auto"/>
          <w:lang w:val="sr-Cyrl-CS"/>
        </w:rPr>
        <w:t xml:space="preserve"> касни са извршењем својих обавеза из члана 3. став 1, члана 8. став 2, члана 9. став 2</w:t>
      </w:r>
      <w:r w:rsidR="005A3373">
        <w:rPr>
          <w:color w:val="auto"/>
          <w:lang w:val="sr-Cyrl-CS"/>
        </w:rPr>
        <w:t>, 3 и 4</w:t>
      </w:r>
      <w:r w:rsidRPr="00E313BB">
        <w:rPr>
          <w:color w:val="auto"/>
          <w:lang w:val="sr-Cyrl-CS"/>
        </w:rPr>
        <w:t xml:space="preserve"> и члана 10. став 2. овог уговора, дужан је да за сваки дан закашњења плати </w:t>
      </w:r>
      <w:r>
        <w:rPr>
          <w:color w:val="auto"/>
          <w:lang w:val="sr-Cyrl-CS"/>
        </w:rPr>
        <w:t>Наручиоцу</w:t>
      </w:r>
      <w:r w:rsidRPr="00E313BB">
        <w:rPr>
          <w:color w:val="auto"/>
          <w:lang w:val="sr-Cyrl-CS"/>
        </w:rPr>
        <w:t xml:space="preserve">, на име уговорне казне, износ од 0,5% од вредности опреме без обрачунатог ПДВ-а, која се не може ставити у функцију.           </w:t>
      </w:r>
    </w:p>
    <w:p w:rsidR="00E313BB" w:rsidRDefault="00E313BB" w:rsidP="00E313BB">
      <w:pPr>
        <w:pStyle w:val="Default"/>
        <w:ind w:firstLine="720"/>
        <w:jc w:val="both"/>
        <w:rPr>
          <w:color w:val="auto"/>
          <w:lang w:val="sr-Cyrl-CS"/>
        </w:rPr>
      </w:pPr>
      <w:r w:rsidRPr="00E313BB">
        <w:rPr>
          <w:color w:val="auto"/>
          <w:lang w:val="sr-Cyrl-CS"/>
        </w:rPr>
        <w:lastRenderedPageBreak/>
        <w:t xml:space="preserve">Укупна висина уговорне казне, коју по основу из претходног става </w:t>
      </w:r>
      <w:r>
        <w:rPr>
          <w:color w:val="auto"/>
          <w:lang w:val="sr-Cyrl-CS"/>
        </w:rPr>
        <w:t xml:space="preserve">Испоручилац добара </w:t>
      </w:r>
      <w:r w:rsidRPr="00E313BB">
        <w:rPr>
          <w:color w:val="auto"/>
          <w:lang w:val="sr-Cyrl-CS"/>
        </w:rPr>
        <w:t xml:space="preserve">плаћа </w:t>
      </w:r>
      <w:r>
        <w:rPr>
          <w:color w:val="auto"/>
          <w:lang w:val="sr-Cyrl-CS"/>
        </w:rPr>
        <w:t>Наручиоцу</w:t>
      </w:r>
      <w:r w:rsidRPr="00E313BB">
        <w:rPr>
          <w:color w:val="auto"/>
          <w:lang w:val="sr-Cyrl-CS"/>
        </w:rPr>
        <w:t>, може да износи  највише до 10% од укупне уговорене вредности без обрачунатог ПДВ</w:t>
      </w:r>
      <w:r>
        <w:rPr>
          <w:color w:val="auto"/>
          <w:lang w:val="sr-Cyrl-CS"/>
        </w:rPr>
        <w:t>-</w:t>
      </w:r>
      <w:r w:rsidRPr="00E313BB">
        <w:rPr>
          <w:color w:val="auto"/>
          <w:lang w:val="sr-Cyrl-CS"/>
        </w:rPr>
        <w:t xml:space="preserve">а. </w:t>
      </w:r>
    </w:p>
    <w:p w:rsidR="00E313BB" w:rsidRDefault="00E313BB" w:rsidP="00E313BB">
      <w:pPr>
        <w:pStyle w:val="Default"/>
        <w:ind w:firstLine="720"/>
        <w:jc w:val="both"/>
        <w:rPr>
          <w:color w:val="auto"/>
          <w:lang w:val="sr-Cyrl-CS"/>
        </w:rPr>
      </w:pPr>
    </w:p>
    <w:p w:rsidR="00E313BB" w:rsidRDefault="00E313BB" w:rsidP="00E313BB">
      <w:pPr>
        <w:pStyle w:val="Default"/>
        <w:jc w:val="center"/>
        <w:rPr>
          <w:b/>
          <w:color w:val="auto"/>
          <w:lang w:val="sr-Cyrl-CS"/>
        </w:rPr>
      </w:pPr>
      <w:r w:rsidRPr="00E313BB">
        <w:rPr>
          <w:b/>
          <w:color w:val="auto"/>
          <w:lang w:val="sr-Cyrl-CS"/>
        </w:rPr>
        <w:t>Члан 13.</w:t>
      </w:r>
    </w:p>
    <w:p w:rsidR="00E313BB" w:rsidRPr="00E313BB" w:rsidRDefault="00E313BB" w:rsidP="00E313BB">
      <w:pPr>
        <w:pStyle w:val="Default"/>
        <w:jc w:val="center"/>
        <w:rPr>
          <w:b/>
          <w:color w:val="auto"/>
          <w:lang w:val="sr-Cyrl-CS"/>
        </w:rPr>
      </w:pPr>
    </w:p>
    <w:p w:rsidR="00E313BB" w:rsidRPr="00E313BB" w:rsidRDefault="00E313BB" w:rsidP="00E313BB">
      <w:pPr>
        <w:pStyle w:val="Default"/>
        <w:ind w:firstLine="720"/>
        <w:jc w:val="both"/>
        <w:rPr>
          <w:color w:val="auto"/>
          <w:lang w:val="sr-Cyrl-CS"/>
        </w:rPr>
      </w:pPr>
      <w:r w:rsidRPr="00E313BB">
        <w:rPr>
          <w:color w:val="auto"/>
          <w:lang w:val="sr-Cyrl-CS"/>
        </w:rPr>
        <w:t xml:space="preserve">Уколико </w:t>
      </w:r>
      <w:r>
        <w:rPr>
          <w:color w:val="auto"/>
          <w:lang w:val="sr-Cyrl-CS"/>
        </w:rPr>
        <w:t>Наручилац</w:t>
      </w:r>
      <w:r w:rsidRPr="00E313BB">
        <w:rPr>
          <w:color w:val="auto"/>
          <w:lang w:val="sr-Cyrl-CS"/>
        </w:rPr>
        <w:t xml:space="preserve"> у уговореном року не исплати цену робе из члана 2. овог уговора, обавезан је да за сваки дан закашњења плати </w:t>
      </w:r>
      <w:r>
        <w:rPr>
          <w:color w:val="auto"/>
          <w:lang w:val="sr-Cyrl-CS"/>
        </w:rPr>
        <w:t xml:space="preserve">Испоручиоцу добара </w:t>
      </w:r>
      <w:r w:rsidRPr="00E313BB">
        <w:rPr>
          <w:color w:val="auto"/>
          <w:lang w:val="sr-Cyrl-CS"/>
        </w:rPr>
        <w:t xml:space="preserve"> законску затезну камату. </w:t>
      </w:r>
    </w:p>
    <w:p w:rsidR="00E16430" w:rsidRPr="00E313BB" w:rsidRDefault="00E16430" w:rsidP="00E313BB">
      <w:pPr>
        <w:pStyle w:val="Default"/>
        <w:jc w:val="center"/>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E313BB">
        <w:rPr>
          <w:b/>
          <w:bCs/>
          <w:color w:val="auto"/>
          <w:lang w:val="sr-Cyrl-CS"/>
        </w:rPr>
        <w:t>4</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w:t>
      </w:r>
      <w:r w:rsidR="00E313BB" w:rsidRPr="00E313BB">
        <w:rPr>
          <w:color w:val="auto"/>
          <w:lang w:val="sr-Cyrl-CS"/>
        </w:rPr>
        <w:t xml:space="preserve"> </w:t>
      </w:r>
      <w:r w:rsidR="00E313BB">
        <w:rPr>
          <w:color w:val="auto"/>
          <w:lang w:val="sr-Cyrl-CS"/>
        </w:rPr>
        <w:t>Закон о облигационим односима, као и други важећи</w:t>
      </w:r>
      <w:r w:rsidRPr="00815E97">
        <w:rPr>
          <w:color w:val="auto"/>
        </w:rPr>
        <w:t xml:space="preserve"> прописи који регулишу уговорену врсту посла.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Члан 1</w:t>
      </w:r>
      <w:r w:rsidR="00E313BB">
        <w:rPr>
          <w:b/>
          <w:bCs/>
          <w:color w:val="auto"/>
          <w:lang/>
        </w:rPr>
        <w:t>5</w:t>
      </w:r>
      <w:r w:rsidRPr="00815E97">
        <w:rPr>
          <w:b/>
          <w:bCs/>
          <w:color w:val="auto"/>
        </w:rPr>
        <w:t>.</w:t>
      </w:r>
    </w:p>
    <w:p w:rsidR="00E16430" w:rsidRPr="00E16430" w:rsidRDefault="00E16430" w:rsidP="00E16430">
      <w:pPr>
        <w:pStyle w:val="Default"/>
        <w:jc w:val="center"/>
        <w:rPr>
          <w:color w:val="auto"/>
          <w:lang w:val="sr-Cyrl-CS"/>
        </w:rPr>
      </w:pPr>
    </w:p>
    <w:p w:rsidR="00817464" w:rsidRPr="00FB2023" w:rsidRDefault="00817464" w:rsidP="00124A24">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8A2F62" w:rsidRPr="00830E80" w:rsidRDefault="008A2F62" w:rsidP="008A2F62">
      <w:pPr>
        <w:jc w:val="both"/>
        <w:rPr>
          <w:rFonts w:ascii="Arial" w:hAnsi="Arial" w:cs="Arial"/>
          <w:bCs/>
          <w:iCs/>
        </w:rPr>
      </w:pPr>
    </w:p>
    <w:p w:rsidR="00E313BB" w:rsidRDefault="00E313BB" w:rsidP="00E313BB">
      <w:pPr>
        <w:pStyle w:val="Default"/>
        <w:jc w:val="center"/>
        <w:rPr>
          <w:b/>
          <w:bCs/>
          <w:color w:val="auto"/>
          <w:lang w:val="sr-Cyrl-CS"/>
        </w:rPr>
      </w:pPr>
      <w:r w:rsidRPr="00815E97">
        <w:rPr>
          <w:b/>
          <w:bCs/>
          <w:color w:val="auto"/>
        </w:rPr>
        <w:t>Члан 1</w:t>
      </w:r>
      <w:r>
        <w:rPr>
          <w:b/>
          <w:bCs/>
          <w:color w:val="auto"/>
          <w:lang/>
        </w:rPr>
        <w:t>6</w:t>
      </w:r>
      <w:r w:rsidRPr="00815E97">
        <w:rPr>
          <w:b/>
          <w:bCs/>
          <w:color w:val="auto"/>
        </w:rPr>
        <w:t>.</w:t>
      </w:r>
    </w:p>
    <w:p w:rsidR="008A2F62" w:rsidRDefault="008A2F62" w:rsidP="008A2F62">
      <w:pPr>
        <w:jc w:val="both"/>
        <w:rPr>
          <w:rFonts w:ascii="Arial" w:hAnsi="Arial" w:cs="Arial"/>
          <w:bCs/>
          <w:iCs/>
          <w:lang/>
        </w:rPr>
      </w:pPr>
    </w:p>
    <w:p w:rsidR="00E313BB" w:rsidRPr="00E313BB" w:rsidRDefault="00E313BB" w:rsidP="00E313BB">
      <w:pPr>
        <w:ind w:firstLine="720"/>
        <w:jc w:val="both"/>
        <w:rPr>
          <w:rFonts w:ascii="Arial" w:hAnsi="Arial" w:cs="Arial"/>
          <w:bCs/>
          <w:iCs/>
          <w:lang/>
        </w:rPr>
      </w:pPr>
      <w:r>
        <w:rPr>
          <w:rFonts w:ascii="Arial" w:hAnsi="Arial" w:cs="Arial"/>
          <w:bCs/>
          <w:iCs/>
          <w:lang/>
        </w:rPr>
        <w:t>Овај уговор је сачињен у 4 (четири) истоветна пример</w:t>
      </w:r>
      <w:r w:rsidRPr="00E313BB">
        <w:rPr>
          <w:rFonts w:ascii="Arial" w:hAnsi="Arial" w:cs="Arial"/>
          <w:bCs/>
          <w:iCs/>
          <w:lang/>
        </w:rPr>
        <w:t>ка</w:t>
      </w:r>
      <w:r>
        <w:rPr>
          <w:rFonts w:ascii="Arial" w:hAnsi="Arial" w:cs="Arial"/>
          <w:bCs/>
          <w:iCs/>
          <w:lang/>
        </w:rPr>
        <w:t>,</w:t>
      </w:r>
      <w:r w:rsidRPr="00E313BB">
        <w:rPr>
          <w:rFonts w:ascii="Arial" w:hAnsi="Arial" w:cs="Arial"/>
          <w:bCs/>
          <w:iCs/>
          <w:lang/>
        </w:rPr>
        <w:t xml:space="preserve"> од којих свака уговорна страна задржава по </w:t>
      </w:r>
      <w:r>
        <w:rPr>
          <w:rFonts w:ascii="Arial" w:hAnsi="Arial" w:cs="Arial"/>
          <w:bCs/>
          <w:iCs/>
          <w:lang/>
        </w:rPr>
        <w:t>2</w:t>
      </w:r>
      <w:r w:rsidRPr="00E313BB">
        <w:rPr>
          <w:rFonts w:ascii="Arial" w:hAnsi="Arial" w:cs="Arial"/>
          <w:bCs/>
          <w:iCs/>
          <w:lang/>
        </w:rPr>
        <w:t xml:space="preserve"> (</w:t>
      </w:r>
      <w:r>
        <w:rPr>
          <w:rFonts w:ascii="Arial" w:hAnsi="Arial" w:cs="Arial"/>
          <w:bCs/>
          <w:iCs/>
          <w:lang/>
        </w:rPr>
        <w:t>два</w:t>
      </w:r>
      <w:r w:rsidRPr="00E313BB">
        <w:rPr>
          <w:rFonts w:ascii="Arial" w:hAnsi="Arial" w:cs="Arial"/>
          <w:bCs/>
          <w:iCs/>
          <w:lang/>
        </w:rPr>
        <w:t xml:space="preserve">) примерка. </w:t>
      </w:r>
    </w:p>
    <w:p w:rsidR="00E313BB" w:rsidRPr="00E313BB" w:rsidRDefault="00E313BB" w:rsidP="00E313BB">
      <w:pPr>
        <w:jc w:val="both"/>
        <w:rPr>
          <w:rFonts w:ascii="Arial" w:hAnsi="Arial" w:cs="Arial"/>
          <w:bCs/>
          <w:iCs/>
          <w:lang/>
        </w:rPr>
      </w:pPr>
      <w:r w:rsidRPr="00E313BB">
        <w:rPr>
          <w:rFonts w:ascii="Arial" w:hAnsi="Arial" w:cs="Arial"/>
          <w:bCs/>
          <w:iCs/>
          <w:lang/>
        </w:rPr>
        <w:t xml:space="preserve"> </w:t>
      </w:r>
    </w:p>
    <w:p w:rsidR="00E313BB" w:rsidRDefault="00E313BB" w:rsidP="008A2F62">
      <w:pPr>
        <w:jc w:val="both"/>
        <w:rPr>
          <w:rFonts w:ascii="Arial" w:hAnsi="Arial" w:cs="Arial"/>
          <w:bCs/>
          <w:iCs/>
          <w:lang/>
        </w:rPr>
      </w:pPr>
    </w:p>
    <w:p w:rsidR="00E313BB" w:rsidRDefault="00E313BB" w:rsidP="008A2F62">
      <w:pPr>
        <w:jc w:val="both"/>
        <w:rPr>
          <w:rFonts w:ascii="Arial" w:hAnsi="Arial" w:cs="Arial"/>
          <w:bCs/>
          <w:iCs/>
          <w:lang/>
        </w:rPr>
      </w:pPr>
    </w:p>
    <w:p w:rsidR="00E313BB" w:rsidRPr="00E313BB" w:rsidRDefault="00E313BB" w:rsidP="008A2F62">
      <w:pPr>
        <w:jc w:val="both"/>
        <w:rPr>
          <w:rFonts w:ascii="Arial" w:hAnsi="Arial" w:cs="Arial"/>
          <w:bCs/>
          <w:iCs/>
          <w:lang/>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 xml:space="preserve"> </w:t>
      </w:r>
      <w:r w:rsidR="00817464">
        <w:rPr>
          <w:rFonts w:ascii="Arial" w:hAnsi="Arial" w:cs="Arial"/>
          <w:sz w:val="24"/>
          <w:lang w:val="ru-RU"/>
        </w:rPr>
        <w:t>ДОБАРА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43858">
        <w:rPr>
          <w:rFonts w:ascii="Arial" w:hAnsi="Arial" w:cs="Arial"/>
          <w:lang w:val="sr-Cyrl-CS"/>
        </w:rPr>
        <w:t>Никола Несторовић</w:t>
      </w:r>
      <w:r w:rsidR="008A2F62">
        <w:rPr>
          <w:rFonts w:ascii="Arial" w:hAnsi="Arial" w:cs="Arial"/>
          <w:lang w:val="sr-Cyrl-CS"/>
        </w:rPr>
        <w:t xml:space="preserve">, </w:t>
      </w:r>
      <w:r w:rsidR="00243858">
        <w:rPr>
          <w:rFonts w:ascii="Arial" w:hAnsi="Arial" w:cs="Arial"/>
          <w:lang w:val="sr-Cyrl-CS"/>
        </w:rPr>
        <w:t>начелник</w:t>
      </w:r>
      <w:r w:rsidR="008A2F62" w:rsidRPr="0071502A">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134106">
      <w:pPr>
        <w:pStyle w:val="ListParagraph"/>
        <w:tabs>
          <w:tab w:val="left" w:pos="680"/>
        </w:tabs>
        <w:ind w:left="0"/>
        <w:jc w:val="both"/>
        <w:rPr>
          <w:rFonts w:ascii="Arial" w:eastAsia="TimesNewRomanPSMT" w:hAnsi="Arial" w:cs="Arial"/>
          <w:bCs/>
          <w:lang w:val="ru-RU"/>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243858" w:rsidRDefault="00DB7B9B" w:rsidP="00E662F8">
      <w:pPr>
        <w:jc w:val="both"/>
        <w:rPr>
          <w:rFonts w:ascii="Arial" w:hAnsi="Arial" w:cs="Arial"/>
          <w:bCs/>
          <w:i/>
          <w:iCs/>
          <w:color w:val="auto"/>
          <w:lang w:val="sr-Cyrl-CS"/>
        </w:rPr>
      </w:pPr>
      <w:r>
        <w:rPr>
          <w:rFonts w:ascii="Arial" w:hAnsi="Arial" w:cs="Arial"/>
          <w:bCs/>
          <w:i/>
          <w:iCs/>
          <w:color w:val="auto"/>
          <w:lang w:val="sr-Cyrl-CS"/>
        </w:rPr>
        <w:t xml:space="preserve">Понуђач мора модел уговора попунити, потписати и оверити печатом. </w:t>
      </w: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8A2F62" w:rsidRDefault="008A2F62" w:rsidP="00134106">
      <w:pPr>
        <w:pStyle w:val="ListParagraph"/>
        <w:tabs>
          <w:tab w:val="left" w:pos="680"/>
        </w:tabs>
        <w:ind w:left="0"/>
        <w:jc w:val="both"/>
        <w:rPr>
          <w:rFonts w:ascii="Arial" w:eastAsia="TimesNewRomanPSMT" w:hAnsi="Arial" w:cs="Arial"/>
          <w:bCs/>
          <w:lang w:val="ru-RU"/>
        </w:rPr>
      </w:pPr>
    </w:p>
    <w:p w:rsidR="001B2DFD" w:rsidRDefault="001B2DFD" w:rsidP="00134106">
      <w:pPr>
        <w:pStyle w:val="ListParagraph"/>
        <w:tabs>
          <w:tab w:val="left" w:pos="680"/>
        </w:tabs>
        <w:ind w:left="0"/>
        <w:jc w:val="both"/>
        <w:rPr>
          <w:rFonts w:ascii="Arial" w:eastAsia="TimesNewRomanPSMT" w:hAnsi="Arial" w:cs="Arial"/>
          <w:bCs/>
          <w:lang w:val="ru-RU"/>
        </w:rPr>
      </w:pPr>
    </w:p>
    <w:p w:rsidR="001B2DFD" w:rsidRPr="003A7CFB" w:rsidRDefault="001B2DFD" w:rsidP="001B2DFD">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1B2DFD" w:rsidRPr="003A7CFB" w:rsidRDefault="001B2DFD" w:rsidP="001B2DFD">
      <w:pPr>
        <w:shd w:val="clear" w:color="auto" w:fill="C6D9F1"/>
        <w:rPr>
          <w:rFonts w:ascii="Arial" w:hAnsi="Arial" w:cs="Arial"/>
          <w:b/>
          <w:bCs/>
          <w:i/>
          <w:iCs/>
          <w:lang w:val="ru-RU"/>
        </w:rPr>
      </w:pPr>
    </w:p>
    <w:p w:rsidR="001B2DFD" w:rsidRPr="003A7CFB" w:rsidRDefault="001B2DFD" w:rsidP="001B2DFD">
      <w:pPr>
        <w:jc w:val="both"/>
        <w:rPr>
          <w:rFonts w:ascii="Arial" w:hAnsi="Arial" w:cs="Arial"/>
        </w:rPr>
      </w:pPr>
    </w:p>
    <w:p w:rsidR="001B2DFD" w:rsidRDefault="001B2DFD" w:rsidP="001B2DFD">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1B2DFD" w:rsidRPr="00477B37" w:rsidRDefault="001B2DFD" w:rsidP="001B2DFD">
      <w:pPr>
        <w:jc w:val="both"/>
        <w:rPr>
          <w:rFonts w:ascii="Arial" w:hAnsi="Arial" w:cs="Arial"/>
        </w:rPr>
      </w:pPr>
    </w:p>
    <w:p w:rsidR="001B2DFD" w:rsidRPr="003A7CFB" w:rsidRDefault="001B2DFD" w:rsidP="001B2DFD">
      <w:pPr>
        <w:jc w:val="center"/>
        <w:rPr>
          <w:rFonts w:ascii="Arial" w:hAnsi="Arial" w:cs="Arial"/>
        </w:rPr>
      </w:pPr>
      <w:r w:rsidRPr="003A7CFB">
        <w:rPr>
          <w:rFonts w:ascii="Arial" w:hAnsi="Arial" w:cs="Arial"/>
        </w:rPr>
        <w:t>ИЗДАЈЕ</w:t>
      </w:r>
    </w:p>
    <w:p w:rsidR="001B2DFD" w:rsidRPr="003A7CFB" w:rsidRDefault="001B2DFD" w:rsidP="001B2DFD">
      <w:pPr>
        <w:jc w:val="both"/>
        <w:rPr>
          <w:rFonts w:ascii="Arial" w:hAnsi="Arial" w:cs="Arial"/>
        </w:rPr>
      </w:pPr>
    </w:p>
    <w:p w:rsidR="001B2DFD" w:rsidRDefault="001B2DFD" w:rsidP="001B2DFD">
      <w:pPr>
        <w:jc w:val="both"/>
        <w:rPr>
          <w:rFonts w:ascii="Arial" w:hAnsi="Arial" w:cs="Arial"/>
          <w:b/>
        </w:rPr>
      </w:pPr>
      <w:r w:rsidRPr="003A7CFB">
        <w:rPr>
          <w:rFonts w:ascii="Arial" w:hAnsi="Arial" w:cs="Arial"/>
          <w:b/>
        </w:rPr>
        <w:t>МЕНИЧНО ОВЛАШЋЕЊЕ ЗА КОРИСНИКА БЛАНКО СОПСТВЕНЕ МЕНИЦЕ</w:t>
      </w:r>
    </w:p>
    <w:p w:rsidR="001B2DFD" w:rsidRPr="00081296" w:rsidRDefault="001B2DFD" w:rsidP="001B2DFD">
      <w:pPr>
        <w:jc w:val="both"/>
        <w:rPr>
          <w:rFonts w:ascii="Arial" w:hAnsi="Arial" w:cs="Arial"/>
        </w:rPr>
      </w:pPr>
    </w:p>
    <w:p w:rsidR="001B2DFD" w:rsidRPr="003A7CFB" w:rsidRDefault="001B2DFD" w:rsidP="001B2DFD">
      <w:pPr>
        <w:jc w:val="both"/>
        <w:rPr>
          <w:rFonts w:ascii="Arial" w:hAnsi="Arial" w:cs="Arial"/>
        </w:rPr>
      </w:pPr>
      <w:proofErr w:type="gramStart"/>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12/18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 xml:space="preserve">1.1.11/18 </w:t>
      </w:r>
      <w:r w:rsidRPr="003A7CFB">
        <w:rPr>
          <w:rFonts w:ascii="Arial" w:hAnsi="Arial" w:cs="Arial"/>
        </w:rPr>
        <w:t xml:space="preserve">– </w:t>
      </w:r>
      <w:r w:rsidR="00B4757C" w:rsidRPr="00B4757C">
        <w:rPr>
          <w:rFonts w:ascii="Arial" w:hAnsi="Arial" w:cs="Arial"/>
          <w:i/>
          <w:lang w:val="ru-RU"/>
        </w:rPr>
        <w:t>Набавка опреме за безбедност саобраћаја у варошици Баточина, I фаза</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w:t>
      </w:r>
      <w:proofErr w:type="gramEnd"/>
      <w:r w:rsidRPr="003A7CFB">
        <w:rPr>
          <w:rFonts w:ascii="Arial" w:hAnsi="Arial" w:cs="Arial"/>
        </w:rPr>
        <w:t xml:space="preserve"> </w:t>
      </w:r>
      <w:proofErr w:type="gramStart"/>
      <w:r w:rsidRPr="003A7CFB">
        <w:rPr>
          <w:rFonts w:ascii="Arial" w:hAnsi="Arial" w:cs="Arial"/>
        </w:rPr>
        <w:t>Краља Петра I 3</w:t>
      </w:r>
      <w:r w:rsidR="00B4757C">
        <w:rPr>
          <w:rFonts w:ascii="Arial" w:hAnsi="Arial" w:cs="Arial"/>
          <w:lang/>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sidR="00B4757C">
        <w:rPr>
          <w:rFonts w:ascii="Arial" w:hAnsi="Arial" w:cs="Arial"/>
          <w:lang/>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1B2DFD" w:rsidRPr="003A7CFB" w:rsidRDefault="001B2DFD" w:rsidP="001B2DFD">
      <w:pPr>
        <w:jc w:val="both"/>
        <w:rPr>
          <w:rFonts w:ascii="Arial" w:hAnsi="Arial" w:cs="Arial"/>
        </w:rPr>
      </w:pPr>
    </w:p>
    <w:p w:rsidR="001B2DFD" w:rsidRPr="003A7CFB" w:rsidRDefault="001B2DFD" w:rsidP="001B2DFD">
      <w:pPr>
        <w:jc w:val="both"/>
        <w:rPr>
          <w:rFonts w:ascii="Arial" w:hAnsi="Arial" w:cs="Arial"/>
          <w:b/>
        </w:rPr>
      </w:pPr>
    </w:p>
    <w:p w:rsidR="001B2DFD" w:rsidRPr="003A7CFB" w:rsidRDefault="001B2DFD" w:rsidP="001B2DFD">
      <w:pPr>
        <w:jc w:val="both"/>
        <w:rPr>
          <w:rFonts w:ascii="Arial" w:hAnsi="Arial" w:cs="Arial"/>
          <w:b/>
        </w:rPr>
      </w:pPr>
      <w:r w:rsidRPr="003A7CFB">
        <w:rPr>
          <w:rFonts w:ascii="Arial" w:hAnsi="Arial" w:cs="Arial"/>
          <w:b/>
        </w:rPr>
        <w:t xml:space="preserve">У ______________                                                                     ИЗДАВАЛАЦ МЕНИЦЕ </w:t>
      </w:r>
    </w:p>
    <w:p w:rsidR="001B2DFD" w:rsidRPr="003A7CFB" w:rsidRDefault="001B2DFD" w:rsidP="001B2DFD">
      <w:pPr>
        <w:jc w:val="both"/>
        <w:rPr>
          <w:rFonts w:ascii="Arial" w:hAnsi="Arial" w:cs="Arial"/>
          <w:b/>
        </w:rPr>
      </w:pPr>
    </w:p>
    <w:p w:rsidR="001B2DFD" w:rsidRPr="003A7CFB" w:rsidRDefault="001B2DFD" w:rsidP="001B2DFD">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Pr="003A7CFB">
        <w:rPr>
          <w:rFonts w:ascii="Arial" w:hAnsi="Arial" w:cs="Arial"/>
          <w:b/>
        </w:rPr>
        <w:t xml:space="preserve">              ___________________________   </w:t>
      </w:r>
    </w:p>
    <w:p w:rsidR="001B2DFD" w:rsidRDefault="001B2DFD" w:rsidP="00134106">
      <w:pPr>
        <w:pStyle w:val="ListParagraph"/>
        <w:tabs>
          <w:tab w:val="left" w:pos="680"/>
        </w:tabs>
        <w:ind w:left="0"/>
        <w:jc w:val="both"/>
        <w:rPr>
          <w:rFonts w:ascii="Arial" w:eastAsia="TimesNewRomanPSMT" w:hAnsi="Arial" w:cs="Arial"/>
          <w:bCs/>
          <w:lang w:val="ru-RU"/>
        </w:rPr>
      </w:pPr>
    </w:p>
    <w:p w:rsidR="00B4757C" w:rsidRDefault="00B4757C" w:rsidP="00134106">
      <w:pPr>
        <w:pStyle w:val="ListParagraph"/>
        <w:tabs>
          <w:tab w:val="left" w:pos="680"/>
        </w:tabs>
        <w:ind w:left="0"/>
        <w:jc w:val="both"/>
        <w:rPr>
          <w:rFonts w:ascii="Arial" w:eastAsia="TimesNewRomanPSMT" w:hAnsi="Arial" w:cs="Arial"/>
          <w:bCs/>
          <w:lang w:val="ru-RU"/>
        </w:rPr>
      </w:pPr>
    </w:p>
    <w:p w:rsidR="00134106" w:rsidRPr="008566BF" w:rsidRDefault="00445503"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384EAE">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w:t>
      </w:r>
      <w:proofErr w:type="gramEnd"/>
      <w:r w:rsidR="00134106" w:rsidRPr="008566BF">
        <w:rPr>
          <w:rFonts w:ascii="Arial" w:hAnsi="Arial" w:cs="Arial"/>
          <w:b/>
          <w:bCs/>
          <w:i/>
          <w:iCs/>
          <w:sz w:val="28"/>
          <w:szCs w:val="28"/>
          <w:lang w:val="ru-RU"/>
        </w:rPr>
        <w:t xml:space="preserve">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22A10"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DF14EA">
        <w:rPr>
          <w:rFonts w:ascii="Arial" w:hAnsi="Arial" w:cs="Arial"/>
          <w:b/>
          <w:color w:val="auto"/>
          <w:lang w:val="sr-Cyrl-CS"/>
        </w:rPr>
        <w:t>02</w:t>
      </w:r>
      <w:r w:rsidRPr="001D7973">
        <w:rPr>
          <w:rFonts w:ascii="Arial" w:hAnsi="Arial" w:cs="Arial"/>
          <w:b/>
          <w:color w:val="auto"/>
          <w:lang w:val="ru-RU"/>
        </w:rPr>
        <w:t>.</w:t>
      </w:r>
      <w:r w:rsidR="00DF14EA">
        <w:rPr>
          <w:rFonts w:ascii="Arial" w:hAnsi="Arial" w:cs="Arial"/>
          <w:b/>
          <w:color w:val="auto"/>
          <w:lang w:val="ru-RU"/>
        </w:rPr>
        <w:t>07</w:t>
      </w:r>
      <w:r w:rsidRPr="001D7973">
        <w:rPr>
          <w:rFonts w:ascii="Arial" w:hAnsi="Arial" w:cs="Arial"/>
          <w:b/>
          <w:color w:val="auto"/>
          <w:lang w:val="ru-RU"/>
        </w:rPr>
        <w:t>.</w:t>
      </w:r>
      <w:r w:rsidR="007079AE">
        <w:rPr>
          <w:rFonts w:ascii="Arial" w:hAnsi="Arial" w:cs="Arial"/>
          <w:b/>
          <w:color w:val="auto"/>
          <w:lang w:val="ru-RU"/>
        </w:rPr>
        <w:t>2018</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године у 1</w:t>
      </w:r>
      <w:r w:rsidR="007079AE">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7079AE">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553688" w:rsidRDefault="008263C7" w:rsidP="00AA0033">
      <w:pPr>
        <w:numPr>
          <w:ilvl w:val="0"/>
          <w:numId w:val="31"/>
        </w:numPr>
        <w:autoSpaceDE w:val="0"/>
        <w:autoSpaceDN w:val="0"/>
        <w:adjustRightInd w:val="0"/>
        <w:spacing w:line="240" w:lineRule="auto"/>
        <w:jc w:val="both"/>
        <w:rPr>
          <w:rFonts w:ascii="Arial" w:hAnsi="Arial" w:cs="Arial"/>
          <w:color w:val="auto"/>
        </w:rPr>
      </w:pPr>
      <w:r>
        <w:rPr>
          <w:rFonts w:ascii="Arial" w:hAnsi="Arial" w:cs="Arial"/>
          <w:color w:val="auto"/>
        </w:rPr>
        <w:t xml:space="preserve">Образац изјаве о </w:t>
      </w:r>
      <w:r w:rsidR="00553688">
        <w:rPr>
          <w:rFonts w:ascii="Arial" w:hAnsi="Arial" w:cs="Arial"/>
          <w:color w:val="auto"/>
          <w:lang/>
        </w:rPr>
        <w:t>кадровском</w:t>
      </w:r>
      <w:r>
        <w:rPr>
          <w:rFonts w:ascii="Arial" w:hAnsi="Arial" w:cs="Arial"/>
          <w:color w:val="auto"/>
        </w:rPr>
        <w:t xml:space="preserve"> капацитету (Образац 7);</w:t>
      </w:r>
    </w:p>
    <w:p w:rsidR="000021B9" w:rsidRPr="003E3283" w:rsidRDefault="000021B9" w:rsidP="000021B9">
      <w:pPr>
        <w:numPr>
          <w:ilvl w:val="0"/>
          <w:numId w:val="31"/>
        </w:numPr>
        <w:spacing w:before="100" w:beforeAutospacing="1" w:line="210" w:lineRule="atLeast"/>
        <w:jc w:val="both"/>
        <w:rPr>
          <w:rFonts w:ascii="Arial" w:eastAsia="Times New Roman" w:hAnsi="Arial" w:cs="Arial"/>
          <w:color w:val="auto"/>
        </w:rPr>
      </w:pPr>
      <w:r w:rsidRPr="00513567">
        <w:rPr>
          <w:rFonts w:ascii="Arial" w:hAnsi="Arial" w:cs="Arial"/>
          <w:lang w:val="sr-Cyrl-CS"/>
        </w:rPr>
        <w:t xml:space="preserve">Списак </w:t>
      </w:r>
      <w:r>
        <w:rPr>
          <w:rFonts w:ascii="Arial" w:hAnsi="Arial" w:cs="Arial"/>
          <w:lang w:val="sr-Cyrl-CS"/>
        </w:rPr>
        <w:t xml:space="preserve">Наручилаца код којих је испоручена, уграђена и инсталирана опрема која је предмет набавке </w:t>
      </w:r>
      <w:r>
        <w:rPr>
          <w:rFonts w:ascii="Arial" w:eastAsia="Times New Roman" w:hAnsi="Arial" w:cs="Arial"/>
          <w:color w:val="auto"/>
        </w:rPr>
        <w:t>(Образац 8);</w:t>
      </w:r>
    </w:p>
    <w:p w:rsidR="000021B9" w:rsidRPr="003E3283" w:rsidRDefault="000021B9" w:rsidP="000021B9">
      <w:pPr>
        <w:numPr>
          <w:ilvl w:val="0"/>
          <w:numId w:val="31"/>
        </w:numPr>
        <w:spacing w:before="100" w:beforeAutospacing="1" w:line="210" w:lineRule="atLeast"/>
        <w:jc w:val="both"/>
        <w:rPr>
          <w:rFonts w:ascii="Arial" w:eastAsia="Times New Roman" w:hAnsi="Arial" w:cs="Arial"/>
          <w:color w:val="auto"/>
        </w:rPr>
      </w:pPr>
      <w:r w:rsidRPr="00526D12">
        <w:rPr>
          <w:rFonts w:ascii="Arial" w:hAnsi="Arial" w:cs="Arial"/>
        </w:rPr>
        <w:t>Потврд</w:t>
      </w:r>
      <w:r>
        <w:rPr>
          <w:rFonts w:ascii="Arial" w:hAnsi="Arial" w:cs="Arial"/>
          <w:lang w:val="sr-Cyrl-CS"/>
        </w:rPr>
        <w:t>а</w:t>
      </w:r>
      <w:r w:rsidRPr="00526D12">
        <w:rPr>
          <w:rFonts w:ascii="Arial" w:hAnsi="Arial" w:cs="Arial"/>
        </w:rPr>
        <w:t xml:space="preserve"> </w:t>
      </w:r>
      <w:r>
        <w:rPr>
          <w:rFonts w:ascii="Arial" w:hAnsi="Arial" w:cs="Arial"/>
          <w:lang w:val="sr-Cyrl-CS"/>
        </w:rPr>
        <w:t>о реализацији закљученог уговора</w:t>
      </w:r>
      <w:r w:rsidRPr="00526D12">
        <w:rPr>
          <w:rFonts w:ascii="Arial" w:hAnsi="Arial" w:cs="Arial"/>
        </w:rPr>
        <w:t xml:space="preserve"> - референц</w:t>
      </w:r>
      <w:r>
        <w:rPr>
          <w:rFonts w:ascii="Arial" w:hAnsi="Arial" w:cs="Arial"/>
          <w:lang w:val="sr-Cyrl-CS"/>
        </w:rPr>
        <w:t>а</w:t>
      </w:r>
      <w:r>
        <w:rPr>
          <w:rFonts w:ascii="Arial" w:hAnsi="Arial" w:cs="Arial"/>
        </w:rPr>
        <w:t xml:space="preserve"> </w:t>
      </w:r>
      <w:r>
        <w:rPr>
          <w:rFonts w:ascii="Arial" w:eastAsia="Times New Roman" w:hAnsi="Arial" w:cs="Arial"/>
          <w:color w:val="auto"/>
        </w:rPr>
        <w:t>(Образац 9)</w:t>
      </w:r>
      <w:r>
        <w:rPr>
          <w:rFonts w:ascii="Arial" w:eastAsia="Times New Roman" w:hAnsi="Arial" w:cs="Arial"/>
          <w:color w:val="auto"/>
          <w:lang/>
        </w:rPr>
        <w:t>;</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lastRenderedPageBreak/>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A956C1">
        <w:rPr>
          <w:rFonts w:ascii="Arial" w:hAnsi="Arial" w:cs="Arial"/>
          <w:b/>
          <w:lang w:val="sr-Cyrl-CS"/>
        </w:rPr>
        <w:t>12/18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sidR="00822A10">
        <w:rPr>
          <w:rFonts w:ascii="Arial" w:hAnsi="Arial" w:cs="Arial"/>
          <w:b/>
          <w:lang w:val="hr-HR"/>
        </w:rPr>
        <w:t xml:space="preserve">, </w:t>
      </w:r>
      <w:r w:rsidR="00822A10">
        <w:rPr>
          <w:rFonts w:ascii="Arial" w:hAnsi="Arial" w:cs="Arial"/>
          <w:b/>
          <w:lang w:val="sr-Cyrl-CS"/>
        </w:rPr>
        <w:t xml:space="preserve">ЈНМВ бр. </w:t>
      </w:r>
      <w:r w:rsidR="00A956C1">
        <w:rPr>
          <w:rFonts w:ascii="Arial" w:hAnsi="Arial" w:cs="Arial"/>
          <w:b/>
          <w:lang w:val="sr-Cyrl-CS"/>
        </w:rPr>
        <w:t>12/18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sidR="00822A10">
        <w:rPr>
          <w:rFonts w:ascii="Arial" w:hAnsi="Arial" w:cs="Arial"/>
          <w:b/>
          <w:lang w:val="hr-HR"/>
        </w:rPr>
        <w:t xml:space="preserve">, </w:t>
      </w:r>
      <w:r w:rsidR="00822A10">
        <w:rPr>
          <w:rFonts w:ascii="Arial" w:hAnsi="Arial" w:cs="Arial"/>
          <w:b/>
          <w:lang w:val="sr-Cyrl-CS"/>
        </w:rPr>
        <w:t xml:space="preserve">ЈНМВ бр. </w:t>
      </w:r>
      <w:r w:rsidR="00A956C1">
        <w:rPr>
          <w:rFonts w:ascii="Arial" w:hAnsi="Arial" w:cs="Arial"/>
          <w:b/>
          <w:lang w:val="sr-Cyrl-CS"/>
        </w:rPr>
        <w:t>12/18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sidR="00822A10">
        <w:rPr>
          <w:rFonts w:ascii="Arial" w:hAnsi="Arial" w:cs="Arial"/>
          <w:b/>
          <w:lang w:val="hr-HR"/>
        </w:rPr>
        <w:t xml:space="preserve">, </w:t>
      </w:r>
      <w:r w:rsidR="00822A10">
        <w:rPr>
          <w:rFonts w:ascii="Arial" w:hAnsi="Arial" w:cs="Arial"/>
          <w:b/>
          <w:lang w:val="sr-Cyrl-CS"/>
        </w:rPr>
        <w:t xml:space="preserve">ЈНМВ бр. </w:t>
      </w:r>
      <w:r w:rsidR="00A956C1">
        <w:rPr>
          <w:rFonts w:ascii="Arial" w:hAnsi="Arial" w:cs="Arial"/>
          <w:b/>
          <w:lang w:val="sr-Cyrl-CS"/>
        </w:rPr>
        <w:t>12/18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0021B9" w:rsidRDefault="000021B9" w:rsidP="00134106">
      <w:pPr>
        <w:jc w:val="both"/>
        <w:rPr>
          <w:rFonts w:ascii="Arial" w:hAnsi="Arial" w:cs="Arial"/>
          <w:iCs/>
          <w:lang w:val="ru-RU"/>
        </w:rPr>
      </w:pPr>
    </w:p>
    <w:p w:rsidR="000021B9" w:rsidRDefault="000021B9" w:rsidP="00134106">
      <w:pPr>
        <w:jc w:val="both"/>
        <w:rPr>
          <w:rFonts w:ascii="Arial" w:hAnsi="Arial" w:cs="Arial"/>
          <w:iCs/>
          <w:lang w:val="ru-RU"/>
        </w:rPr>
      </w:pPr>
    </w:p>
    <w:p w:rsidR="000021B9" w:rsidRPr="008263C7" w:rsidRDefault="000021B9"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40EE4" w:rsidRPr="00940EE4" w:rsidRDefault="00134106" w:rsidP="00134106">
      <w:pPr>
        <w:jc w:val="both"/>
        <w:rPr>
          <w:rFonts w:ascii="Arial" w:hAnsi="Arial" w:cs="Arial"/>
          <w:iCs/>
          <w:lang/>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sidR="00940EE4" w:rsidRPr="00940EE4">
        <w:rPr>
          <w:rFonts w:ascii="Arial" w:hAnsi="Arial" w:cs="Arial"/>
          <w:color w:val="auto"/>
        </w:rPr>
        <w:t>од дана регистровања рачуна, а на основу потписаног Записника о комплетном извршењу посла</w:t>
      </w:r>
      <w:r w:rsidR="00940EE4">
        <w:rPr>
          <w:rFonts w:ascii="Arial" w:hAnsi="Arial" w:cs="Arial"/>
          <w:color w:val="auto"/>
          <w:lang/>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7A23C8" w:rsidRDefault="00134106" w:rsidP="00134106">
      <w:pPr>
        <w:jc w:val="both"/>
        <w:rPr>
          <w:rFonts w:ascii="Arial" w:hAnsi="Arial" w:cs="Arial"/>
          <w:iCs/>
          <w:u w:val="single"/>
          <w:lang w:val="ru-RU"/>
        </w:rPr>
      </w:pPr>
      <w:r w:rsidRPr="008566BF">
        <w:rPr>
          <w:rFonts w:ascii="Arial" w:hAnsi="Arial" w:cs="Arial"/>
          <w:b/>
          <w:bCs/>
          <w:i/>
          <w:iCs/>
          <w:lang w:val="ru-RU"/>
        </w:rPr>
        <w:lastRenderedPageBreak/>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7A23C8" w:rsidRPr="007A23C8" w:rsidRDefault="007A23C8" w:rsidP="007A23C8">
      <w:pPr>
        <w:pStyle w:val="Default"/>
        <w:jc w:val="both"/>
        <w:rPr>
          <w:bCs/>
          <w:color w:val="auto"/>
          <w:lang w:val="en-US"/>
        </w:rPr>
      </w:pPr>
      <w:r w:rsidRPr="009E23AC">
        <w:rPr>
          <w:bCs/>
          <w:iCs/>
          <w:lang w:val="ru-RU"/>
        </w:rPr>
        <w:t>Испоручилац добара</w:t>
      </w:r>
      <w:r w:rsidRPr="00ED60D0">
        <w:rPr>
          <w:bCs/>
          <w:color w:val="auto"/>
          <w:lang w:val="sr-Cyrl-CS"/>
        </w:rPr>
        <w:t xml:space="preserve"> се обавезује да комплетну испоруку, монтажу и пуштање у рад </w:t>
      </w:r>
      <w:r w:rsidR="00394EF2">
        <w:rPr>
          <w:bCs/>
          <w:color w:val="auto"/>
          <w:lang w:val="sr-Cyrl-CS"/>
        </w:rPr>
        <w:t xml:space="preserve">опреме </w:t>
      </w:r>
      <w:r w:rsidRPr="00ED60D0">
        <w:rPr>
          <w:bCs/>
          <w:color w:val="auto"/>
          <w:lang w:val="sr-Cyrl-CS"/>
        </w:rPr>
        <w:t xml:space="preserve">изврши у року од </w:t>
      </w:r>
      <w:r>
        <w:rPr>
          <w:iCs/>
          <w:lang w:val="sr-Cyrl-CS"/>
        </w:rPr>
        <w:t xml:space="preserve">највише 30 </w:t>
      </w:r>
      <w:r w:rsidRPr="00ED60D0">
        <w:rPr>
          <w:bCs/>
          <w:color w:val="auto"/>
          <w:lang w:val="sr-Cyrl-CS"/>
        </w:rPr>
        <w:t xml:space="preserve">(тридесет) </w:t>
      </w:r>
      <w:r>
        <w:rPr>
          <w:iCs/>
          <w:lang w:val="sr-Cyrl-CS"/>
        </w:rPr>
        <w:t>календарских</w:t>
      </w:r>
      <w:r w:rsidRPr="00ED60D0">
        <w:rPr>
          <w:bCs/>
          <w:color w:val="auto"/>
          <w:lang w:val="sr-Cyrl-CS"/>
        </w:rPr>
        <w:t xml:space="preserve"> дана од дана достављања писаног захтева </w:t>
      </w:r>
      <w:r>
        <w:rPr>
          <w:bCs/>
          <w:color w:val="auto"/>
        </w:rPr>
        <w:t>Наручиоца</w:t>
      </w:r>
      <w:r w:rsidRPr="00ED60D0">
        <w:rPr>
          <w:bCs/>
          <w:color w:val="auto"/>
          <w:lang w:val="sr-Cyrl-CS"/>
        </w:rPr>
        <w:t xml:space="preserve"> (e-mail, факс), а на основу </w:t>
      </w:r>
      <w:r>
        <w:rPr>
          <w:bCs/>
          <w:color w:val="auto"/>
          <w:lang w:val="sr-Cyrl-CS"/>
        </w:rPr>
        <w:t>закљученог уговора.</w:t>
      </w:r>
    </w:p>
    <w:p w:rsidR="00830463" w:rsidRPr="007A23C8" w:rsidRDefault="00830463" w:rsidP="00830463">
      <w:pPr>
        <w:jc w:val="both"/>
        <w:rPr>
          <w:rFonts w:ascii="Arial" w:hAnsi="Arial" w:cs="Arial"/>
          <w:bCs/>
          <w:color w:val="FF6600"/>
          <w:lang/>
        </w:rPr>
      </w:pPr>
      <w:r w:rsidRPr="007A23C8">
        <w:rPr>
          <w:rFonts w:ascii="Arial" w:hAnsi="Arial" w:cs="Arial"/>
          <w:lang w:val="sr-Cyrl-CS"/>
        </w:rPr>
        <w:t>Место</w:t>
      </w:r>
      <w:r w:rsidRPr="00CE1B52">
        <w:rPr>
          <w:rFonts w:ascii="Arial" w:hAnsi="Arial" w:cs="Arial"/>
          <w:b/>
          <w:lang w:val="sr-Cyrl-CS"/>
        </w:rPr>
        <w:t xml:space="preserve">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је </w:t>
      </w:r>
      <w:r w:rsidR="007A23C8">
        <w:rPr>
          <w:rFonts w:ascii="Arial" w:hAnsi="Arial" w:cs="Arial"/>
          <w:bCs/>
          <w:lang w:val="sr-Cyrl-CS"/>
        </w:rPr>
        <w:t xml:space="preserve">Баточина, ул. Краља Петра </w:t>
      </w:r>
      <w:r w:rsidR="007A23C8">
        <w:rPr>
          <w:rFonts w:ascii="Arial" w:hAnsi="Arial" w:cs="Arial"/>
          <w:bCs/>
          <w:lang/>
        </w:rPr>
        <w:t>I.</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33440D" w:rsidRPr="0033440D" w:rsidRDefault="00134106" w:rsidP="00134106">
      <w:pPr>
        <w:jc w:val="both"/>
        <w:rPr>
          <w:rFonts w:ascii="Arial" w:hAnsi="Arial" w:cs="Arial"/>
          <w:lang w:val="ru-RU"/>
        </w:rPr>
      </w:pPr>
      <w:r w:rsidRPr="008566BF">
        <w:rPr>
          <w:rFonts w:ascii="Arial" w:hAnsi="Arial" w:cs="Arial"/>
          <w:iCs/>
          <w:lang w:val="ru-RU"/>
        </w:rPr>
        <w:t xml:space="preserve">Цена </w:t>
      </w:r>
      <w:r w:rsidR="0033440D">
        <w:rPr>
          <w:rFonts w:ascii="Arial" w:hAnsi="Arial" w:cs="Arial"/>
          <w:iCs/>
          <w:lang w:val="ru-RU"/>
        </w:rPr>
        <w:t xml:space="preserve">укључује </w:t>
      </w:r>
      <w:r w:rsidR="0033440D" w:rsidRPr="0033440D">
        <w:rPr>
          <w:rFonts w:ascii="Arial" w:hAnsi="Arial" w:cs="Arial"/>
          <w:lang w:val="ru-RU"/>
        </w:rPr>
        <w:t>уградњу, монтажу, царину и све друге зависне и пратеће трошкове</w:t>
      </w:r>
      <w:r w:rsidR="0033440D" w:rsidRPr="008566BF">
        <w:rPr>
          <w:rFonts w:ascii="Arial" w:hAnsi="Arial" w:cs="Arial"/>
          <w:iCs/>
          <w:lang w:val="ru-RU"/>
        </w:rPr>
        <w:t xml:space="preserve"> </w:t>
      </w:r>
      <w:r w:rsidRPr="008566BF">
        <w:rPr>
          <w:rFonts w:ascii="Arial" w:hAnsi="Arial" w:cs="Arial"/>
          <w:iCs/>
          <w:lang w:val="ru-RU"/>
        </w:rPr>
        <w:t xml:space="preserve">мора бити исказана у динарима, </w:t>
      </w:r>
      <w:r w:rsidR="0033440D">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lang w:val="ru-RU"/>
        </w:rPr>
        <w:t>,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xml:space="preserve">. Уз меницу мора бити достављена </w:t>
      </w:r>
      <w:r w:rsidR="00A67C57">
        <w:rPr>
          <w:color w:val="auto"/>
          <w:lang w:val="ru-RU"/>
        </w:rPr>
        <w:lastRenderedPageBreak/>
        <w:t>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 xml:space="preserve">Уколико понуђач не достави </w:t>
      </w:r>
      <w:r w:rsidR="0033440D">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134106" w:rsidRDefault="00134106" w:rsidP="00134106">
      <w:pPr>
        <w:jc w:val="both"/>
        <w:rPr>
          <w:rFonts w:ascii="Arial" w:hAnsi="Arial" w:cs="Arial"/>
          <w:b/>
          <w:lang w:val="sr-Cyrl-CS"/>
        </w:rPr>
      </w:pPr>
    </w:p>
    <w:p w:rsidR="0033440D" w:rsidRDefault="0033440D" w:rsidP="0033440D">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AD3C83" w:rsidRPr="00AD3C83" w:rsidRDefault="00AD3C83" w:rsidP="00AD3C83">
      <w:pPr>
        <w:pStyle w:val="ListParagraph"/>
        <w:numPr>
          <w:ilvl w:val="0"/>
          <w:numId w:val="48"/>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AD3C83" w:rsidRPr="00AD3C83" w:rsidRDefault="00AD3C83" w:rsidP="00AD3C83">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sidRPr="00AD3C83">
        <w:rPr>
          <w:rFonts w:ascii="Arial" w:hAnsi="Arial" w:cs="Arial"/>
          <w:bCs/>
          <w:color w:val="auto"/>
        </w:rPr>
        <w:t>Испоручилац добара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sidR="002715ED">
        <w:rPr>
          <w:rFonts w:ascii="Arial" w:eastAsiaTheme="minorHAnsi" w:hAnsi="Arial" w:cs="Arial"/>
          <w:kern w:val="0"/>
          <w:lang w:eastAsia="en-US"/>
        </w:rPr>
        <w:t>меницу</w:t>
      </w:r>
      <w:r w:rsidRPr="00AD3C83">
        <w:rPr>
          <w:rFonts w:ascii="Arial" w:eastAsiaTheme="minorHAnsi" w:hAnsi="Arial" w:cs="Arial"/>
          <w:kern w:val="0"/>
          <w:lang w:eastAsia="en-US"/>
        </w:rPr>
        <w:t>.</w:t>
      </w:r>
    </w:p>
    <w:p w:rsidR="00AD3C83" w:rsidRPr="00AD3C83" w:rsidRDefault="00AD3C83" w:rsidP="00AD3C83">
      <w:pPr>
        <w:pStyle w:val="ListParagraph"/>
        <w:suppressAutoHyphens w:val="0"/>
        <w:autoSpaceDE w:val="0"/>
        <w:autoSpaceDN w:val="0"/>
        <w:adjustRightInd w:val="0"/>
        <w:spacing w:line="240" w:lineRule="auto"/>
        <w:ind w:left="360" w:hanging="360"/>
        <w:jc w:val="both"/>
        <w:rPr>
          <w:rFonts w:ascii="Arial" w:eastAsiaTheme="minorHAnsi" w:hAnsi="Arial" w:cs="Arial"/>
          <w:b/>
          <w:i/>
          <w:kern w:val="0"/>
          <w:lang w:eastAsia="en-US"/>
        </w:rPr>
      </w:pPr>
      <w:r w:rsidRPr="00AD3C83">
        <w:rPr>
          <w:rFonts w:ascii="Arial" w:eastAsiaTheme="minorHAnsi" w:hAnsi="Arial" w:cs="Arial"/>
          <w:b/>
          <w:i/>
          <w:kern w:val="0"/>
          <w:lang w:eastAsia="en-US"/>
        </w:rPr>
        <w:t xml:space="preserve">   </w:t>
      </w:r>
    </w:p>
    <w:p w:rsidR="00AD3C83" w:rsidRPr="00AD3C83" w:rsidRDefault="00AD3C83" w:rsidP="00AD3C83">
      <w:pPr>
        <w:pStyle w:val="ListParagraph"/>
        <w:numPr>
          <w:ilvl w:val="0"/>
          <w:numId w:val="48"/>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AD3C83">
        <w:rPr>
          <w:rFonts w:ascii="Arial" w:eastAsiaTheme="minorHAnsi" w:hAnsi="Arial" w:cs="Arial"/>
          <w:b/>
          <w:lang w:eastAsia="en-US"/>
        </w:rPr>
        <w:t>М</w:t>
      </w:r>
      <w:r w:rsidRPr="00AD3C83">
        <w:rPr>
          <w:rFonts w:ascii="Arial" w:eastAsiaTheme="minorHAnsi" w:hAnsi="Arial" w:cs="Arial"/>
          <w:b/>
          <w:lang w:eastAsia="en-US"/>
        </w:rPr>
        <w:t xml:space="preserve">еницу </w:t>
      </w:r>
      <w:r w:rsidRPr="00AD3C83">
        <w:rPr>
          <w:rFonts w:ascii="Arial" w:hAnsi="Arial" w:cs="Arial"/>
          <w:b/>
        </w:rPr>
        <w:t xml:space="preserve">за отклањање </w:t>
      </w:r>
      <w:r w:rsidRPr="00AD3C83">
        <w:rPr>
          <w:rFonts w:ascii="Arial" w:hAnsi="Arial" w:cs="Arial"/>
          <w:b/>
          <w:lang/>
        </w:rPr>
        <w:t>недостатака</w:t>
      </w:r>
      <w:r w:rsidRPr="00AD3C83">
        <w:rPr>
          <w:rFonts w:ascii="Arial" w:hAnsi="Arial" w:cs="Arial"/>
          <w:b/>
        </w:rPr>
        <w:t xml:space="preserve"> у гарантном року</w:t>
      </w:r>
      <w:r w:rsidRPr="00AD3C83">
        <w:rPr>
          <w:rFonts w:ascii="Arial" w:hAnsi="Arial" w:cs="Arial"/>
        </w:rPr>
        <w:t xml:space="preserve">, </w:t>
      </w:r>
      <w:r w:rsidRPr="00AD3C83">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lang w:eastAsia="en-US"/>
        </w:rPr>
        <w:t>.</w:t>
      </w:r>
      <w:r w:rsidRPr="00AD3C83">
        <w:rPr>
          <w:rFonts w:ascii="Arial" w:eastAsiaTheme="minorHAnsi" w:hAnsi="Arial" w:cs="Arial"/>
          <w:iCs/>
          <w:lang w:eastAsia="en-US"/>
        </w:rPr>
        <w:t xml:space="preserve"> </w:t>
      </w:r>
      <w:r w:rsidRPr="00AD3C83">
        <w:rPr>
          <w:rFonts w:ascii="Arial" w:eastAsiaTheme="minorHAnsi" w:hAnsi="Arial" w:cs="Arial"/>
          <w:lang w:eastAsia="en-US"/>
        </w:rPr>
        <w:t xml:space="preserve">Меница мора бити са клаузулама </w:t>
      </w:r>
      <w:r w:rsidRPr="00AD3C83">
        <w:rPr>
          <w:rFonts w:ascii="Arial" w:eastAsiaTheme="minorHAnsi" w:hAnsi="Arial" w:cs="Arial"/>
          <w:bCs/>
          <w:iCs/>
          <w:lang w:eastAsia="en-US"/>
        </w:rPr>
        <w:t xml:space="preserve">– </w:t>
      </w:r>
      <w:r w:rsidRPr="00AD3C83">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AD3C83">
        <w:rPr>
          <w:rFonts w:ascii="Arial" w:hAnsi="Arial" w:cs="Arial"/>
          <w:lang/>
        </w:rPr>
        <w:t xml:space="preserve">од </w:t>
      </w:r>
      <w:r>
        <w:rPr>
          <w:rFonts w:ascii="Arial" w:hAnsi="Arial" w:cs="Arial"/>
        </w:rPr>
        <w:t xml:space="preserve">5% </w:t>
      </w:r>
      <w:r w:rsidRPr="00AD3C83">
        <w:rPr>
          <w:rFonts w:ascii="Arial" w:hAnsi="Arial" w:cs="Arial"/>
        </w:rPr>
        <w:t>укупне вредности уговора</w:t>
      </w:r>
      <w:r w:rsidRPr="00AD3C83">
        <w:rPr>
          <w:rFonts w:ascii="Arial" w:eastAsiaTheme="minorHAnsi" w:hAnsi="Arial" w:cs="Arial"/>
          <w:kern w:val="0"/>
          <w:lang w:eastAsia="en-US"/>
        </w:rPr>
        <w:t xml:space="preserve">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w:t>
      </w:r>
      <w:r w:rsidRPr="00AD3C83">
        <w:rPr>
          <w:rFonts w:ascii="Arial" w:eastAsiaTheme="minorHAnsi" w:hAnsi="Arial" w:cs="Arial"/>
          <w:kern w:val="0"/>
          <w:lang w:eastAsia="en-US"/>
        </w:rPr>
        <w:t xml:space="preserve"> гарантног</w:t>
      </w:r>
      <w:r w:rsidRPr="00AD3C83">
        <w:rPr>
          <w:rFonts w:ascii="Arial" w:eastAsiaTheme="minorHAnsi" w:hAnsi="Arial" w:cs="Arial"/>
          <w:kern w:val="0"/>
          <w:lang w:eastAsia="en-US"/>
        </w:rPr>
        <w:t xml:space="preserve"> рока</w:t>
      </w:r>
      <w:r w:rsidRPr="00AD3C83">
        <w:rPr>
          <w:rFonts w:ascii="Arial" w:eastAsiaTheme="minorHAnsi" w:hAnsi="Arial" w:cs="Arial"/>
          <w:kern w:val="0"/>
          <w:lang w:eastAsia="en-US"/>
        </w:rPr>
        <w:t>,</w:t>
      </w:r>
      <w:r w:rsidRPr="00AD3C83">
        <w:t xml:space="preserve"> </w:t>
      </w:r>
      <w:r w:rsidRPr="00AD3C83">
        <w:rPr>
          <w:rFonts w:ascii="Arial" w:eastAsiaTheme="minorHAnsi" w:hAnsi="Arial" w:cs="Arial"/>
          <w:kern w:val="0"/>
          <w:lang w:eastAsia="en-US"/>
        </w:rPr>
        <w:t>утврђеног на основу потписаног Записника о комплетном извршењу посла</w:t>
      </w:r>
    </w:p>
    <w:p w:rsidR="00AD3C83" w:rsidRPr="00AD3C83" w:rsidRDefault="00AD3C83" w:rsidP="00AD3C83">
      <w:pPr>
        <w:pStyle w:val="Default"/>
        <w:ind w:firstLine="720"/>
        <w:jc w:val="both"/>
        <w:rPr>
          <w:lang/>
        </w:rPr>
      </w:pPr>
      <w:r w:rsidRPr="00AD3C83">
        <w:rPr>
          <w:lang/>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33440D" w:rsidRPr="00136AE3" w:rsidRDefault="0033440D"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Default="00134106" w:rsidP="00134106">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Default="00134106" w:rsidP="00134106">
      <w:pPr>
        <w:jc w:val="both"/>
        <w:rPr>
          <w:rFonts w:ascii="Arial" w:hAnsi="Arial" w:cs="Arial"/>
          <w:b/>
          <w:i/>
          <w:lang w:val="sr-Cyrl-CS"/>
        </w:rPr>
      </w:pPr>
    </w:p>
    <w:p w:rsidR="00AD3C83" w:rsidRDefault="00AD3C83" w:rsidP="00134106">
      <w:pPr>
        <w:jc w:val="both"/>
        <w:rPr>
          <w:rFonts w:ascii="Arial" w:hAnsi="Arial" w:cs="Arial"/>
          <w:b/>
          <w:i/>
          <w:lang w:val="sr-Cyrl-CS"/>
        </w:rPr>
      </w:pPr>
    </w:p>
    <w:p w:rsidR="00AD3C83" w:rsidRPr="004304CA" w:rsidRDefault="00AD3C83" w:rsidP="00134106">
      <w:pPr>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lastRenderedPageBreak/>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00053ADB">
          <w:rPr>
            <w:rStyle w:val="Hyperlink"/>
            <w:rFonts w:ascii="Arial" w:hAnsi="Arial" w:cs="Arial"/>
            <w:i/>
            <w:iCs/>
          </w:rPr>
          <w:t>oljajasovic@gmail.com</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A956C1">
        <w:rPr>
          <w:rFonts w:ascii="Arial" w:eastAsia="TimesNewRomanPS-BoldMT" w:hAnsi="Arial" w:cs="Arial"/>
          <w:b/>
          <w:bCs/>
          <w:lang w:val="sr-Cyrl-CS"/>
        </w:rPr>
        <w:t>12/18</w:t>
      </w:r>
      <w:r w:rsidR="00830463">
        <w:rPr>
          <w:rFonts w:ascii="Arial" w:eastAsia="TimesNewRomanPS-BoldMT" w:hAnsi="Arial" w:cs="Arial"/>
          <w:b/>
          <w:bCs/>
          <w:lang w:val="sr-Cyrl-CS"/>
        </w:rPr>
        <w:t xml:space="preserve"> - </w:t>
      </w:r>
      <w:r w:rsidRPr="008566BF">
        <w:rPr>
          <w:lang w:val="ru-RU"/>
        </w:rPr>
        <w:t xml:space="preserve"> </w:t>
      </w:r>
      <w:r w:rsidR="005A7F91">
        <w:rPr>
          <w:rFonts w:ascii="Arial" w:hAnsi="Arial" w:cs="Arial"/>
          <w:b/>
          <w:lang w:val="ru-RU"/>
        </w:rPr>
        <w:t xml:space="preserve">Набавка опреме </w:t>
      </w:r>
      <w:r w:rsidR="00BA2F33">
        <w:rPr>
          <w:rFonts w:ascii="Arial" w:hAnsi="Arial" w:cs="Arial"/>
          <w:b/>
          <w:lang w:val="ru-RU"/>
        </w:rPr>
        <w:t>за безбедност саобраћаја у варошици Баточина</w:t>
      </w:r>
      <w:r w:rsidR="005A7F91">
        <w:rPr>
          <w:rFonts w:ascii="Arial" w:hAnsi="Arial" w:cs="Arial"/>
          <w:b/>
          <w:lang w:val="ru-RU"/>
        </w:rPr>
        <w:t>, I фаза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lastRenderedPageBreak/>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00053ADB">
          <w:rPr>
            <w:rStyle w:val="Hyperlink"/>
            <w:rFonts w:ascii="Arial" w:hAnsi="Arial" w:cs="Arial"/>
            <w:i/>
            <w:iCs/>
          </w:rPr>
          <w:t>oljajasovic@gmail.com</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lastRenderedPageBreak/>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Default="00134106" w:rsidP="00134106">
      <w:pPr>
        <w:jc w:val="both"/>
        <w:rPr>
          <w:rFonts w:ascii="Arial" w:hAnsi="Arial" w:cs="Arial"/>
          <w:lang w:val="ru-RU"/>
        </w:rPr>
      </w:pPr>
    </w:p>
    <w:p w:rsidR="00AD3C83" w:rsidRDefault="00AD3C83" w:rsidP="00134106">
      <w:pPr>
        <w:jc w:val="both"/>
        <w:rPr>
          <w:rFonts w:ascii="Arial" w:hAnsi="Arial" w:cs="Arial"/>
          <w:lang w:val="ru-RU"/>
        </w:rPr>
      </w:pPr>
    </w:p>
    <w:p w:rsidR="00AD3C83" w:rsidRDefault="00AD3C83" w:rsidP="00134106">
      <w:pPr>
        <w:jc w:val="both"/>
        <w:rPr>
          <w:rFonts w:ascii="Arial" w:hAnsi="Arial" w:cs="Arial"/>
          <w:lang w:val="ru-RU"/>
        </w:rPr>
      </w:pPr>
    </w:p>
    <w:p w:rsidR="00AD3C83" w:rsidRPr="008566BF" w:rsidRDefault="00AD3C83"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lastRenderedPageBreak/>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F3045F" w:rsidRPr="00F3045F" w:rsidRDefault="00F3045F" w:rsidP="00A67C57">
      <w:pPr>
        <w:jc w:val="both"/>
        <w:rPr>
          <w:rFonts w:ascii="Arial" w:hAnsi="Arial" w:cs="Arial"/>
          <w:noProof/>
          <w:lang w:val="sr-Cyrl-CS"/>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4FF" w:rsidRDefault="00E524FF" w:rsidP="00134106">
      <w:pPr>
        <w:spacing w:line="240" w:lineRule="auto"/>
      </w:pPr>
      <w:r>
        <w:separator/>
      </w:r>
    </w:p>
  </w:endnote>
  <w:endnote w:type="continuationSeparator" w:id="0">
    <w:p w:rsidR="00E524FF" w:rsidRDefault="00E524FF"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92DAE" w:rsidRPr="00DE0254">
      <w:tc>
        <w:tcPr>
          <w:tcW w:w="8208" w:type="dxa"/>
          <w:tcBorders>
            <w:top w:val="single" w:sz="8" w:space="0" w:color="808080"/>
          </w:tcBorders>
          <w:shd w:val="clear" w:color="auto" w:fill="auto"/>
        </w:tcPr>
        <w:p w:rsidR="00C92DAE" w:rsidRPr="00DE0254" w:rsidRDefault="00C92DAE"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12/18</w:t>
          </w:r>
        </w:p>
      </w:tc>
      <w:tc>
        <w:tcPr>
          <w:tcW w:w="1034" w:type="dxa"/>
          <w:tcBorders>
            <w:top w:val="single" w:sz="8" w:space="0" w:color="808080"/>
            <w:left w:val="single" w:sz="8" w:space="0" w:color="808080"/>
          </w:tcBorders>
          <w:shd w:val="clear" w:color="auto" w:fill="auto"/>
        </w:tcPr>
        <w:p w:rsidR="00C92DAE" w:rsidRPr="00DE0254" w:rsidRDefault="00C92DAE">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2715ED">
            <w:rPr>
              <w:rFonts w:ascii="Arial" w:hAnsi="Arial" w:cs="Arial"/>
              <w:b/>
              <w:bCs/>
              <w:noProof/>
              <w:color w:val="1F497D"/>
              <w:sz w:val="22"/>
              <w:szCs w:val="22"/>
            </w:rPr>
            <w:t>45</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2715ED">
            <w:rPr>
              <w:rFonts w:ascii="Arial" w:hAnsi="Arial" w:cs="Arial"/>
              <w:b/>
              <w:bCs/>
              <w:noProof/>
              <w:color w:val="1F497D"/>
              <w:sz w:val="22"/>
              <w:szCs w:val="22"/>
            </w:rPr>
            <w:t>45</w:t>
          </w:r>
          <w:r w:rsidRPr="00DE0254">
            <w:rPr>
              <w:rFonts w:ascii="Arial" w:hAnsi="Arial" w:cs="Arial"/>
              <w:b/>
              <w:bCs/>
              <w:color w:val="1F497D"/>
              <w:sz w:val="22"/>
              <w:szCs w:val="22"/>
            </w:rPr>
            <w:fldChar w:fldCharType="end"/>
          </w:r>
        </w:p>
      </w:tc>
    </w:tr>
  </w:tbl>
  <w:p w:rsidR="00C92DAE" w:rsidRDefault="00C92DAE">
    <w:pPr>
      <w:pStyle w:val="Footer"/>
      <w:jc w:val="right"/>
    </w:pPr>
    <w:r>
      <w:t xml:space="preserve"> </w:t>
    </w:r>
  </w:p>
  <w:p w:rsidR="00C92DAE" w:rsidRDefault="00C92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4FF" w:rsidRDefault="00E524FF" w:rsidP="00134106">
      <w:pPr>
        <w:spacing w:line="240" w:lineRule="auto"/>
      </w:pPr>
      <w:r>
        <w:separator/>
      </w:r>
    </w:p>
  </w:footnote>
  <w:footnote w:type="continuationSeparator" w:id="0">
    <w:p w:rsidR="00E524FF" w:rsidRDefault="00E524FF"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DAE" w:rsidRDefault="00C92DAE">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DF1A628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i w:val="0"/>
      </w:rPr>
    </w:lvl>
    <w:lvl w:ilvl="2">
      <w:start w:val="1"/>
      <w:numFmt w:val="decimal"/>
      <w:lvlText w:val="%3."/>
      <w:lvlJc w:val="left"/>
      <w:pPr>
        <w:ind w:left="2700" w:hanging="360"/>
      </w:pPr>
      <w:rPr>
        <w:rFonts w:hint="default"/>
        <w:sz w:val="24"/>
        <w:szCs w:val="24"/>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4D35282"/>
    <w:multiLevelType w:val="hybridMultilevel"/>
    <w:tmpl w:val="03BA3818"/>
    <w:lvl w:ilvl="0" w:tplc="081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FEF6894"/>
    <w:multiLevelType w:val="hybridMultilevel"/>
    <w:tmpl w:val="87A2DA1A"/>
    <w:lvl w:ilvl="0" w:tplc="081A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673BCC"/>
    <w:multiLevelType w:val="hybridMultilevel"/>
    <w:tmpl w:val="07D85E2A"/>
    <w:lvl w:ilvl="0" w:tplc="1652CB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22529A"/>
    <w:multiLevelType w:val="hybridMultilevel"/>
    <w:tmpl w:val="11CE4B70"/>
    <w:lvl w:ilvl="0" w:tplc="8AD8122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8240A0"/>
    <w:multiLevelType w:val="hybridMultilevel"/>
    <w:tmpl w:val="D2A20F3C"/>
    <w:lvl w:ilvl="0" w:tplc="E362DC24">
      <w:start w:val="1"/>
      <w:numFmt w:val="decimal"/>
      <w:lvlText w:val="%1"/>
      <w:lvlJc w:val="left"/>
      <w:pPr>
        <w:ind w:left="909" w:hanging="360"/>
      </w:pPr>
      <w:rPr>
        <w:rFonts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3">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6">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0457460"/>
    <w:multiLevelType w:val="hybridMultilevel"/>
    <w:tmpl w:val="9E06C7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5">
    <w:nsid w:val="3B1B2D93"/>
    <w:multiLevelType w:val="hybridMultilevel"/>
    <w:tmpl w:val="459037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3CFC4B42"/>
    <w:multiLevelType w:val="hybridMultilevel"/>
    <w:tmpl w:val="934077A8"/>
    <w:lvl w:ilvl="0" w:tplc="6F883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52271B0"/>
    <w:multiLevelType w:val="hybridMultilevel"/>
    <w:tmpl w:val="11CE4B70"/>
    <w:lvl w:ilvl="0" w:tplc="8AD8122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9">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4C730B1E"/>
    <w:multiLevelType w:val="hybridMultilevel"/>
    <w:tmpl w:val="11CE4B70"/>
    <w:lvl w:ilvl="0" w:tplc="8AD8122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2">
    <w:nsid w:val="53081A9B"/>
    <w:multiLevelType w:val="hybridMultilevel"/>
    <w:tmpl w:val="D2A20F3C"/>
    <w:lvl w:ilvl="0" w:tplc="E362DC24">
      <w:start w:val="1"/>
      <w:numFmt w:val="decimal"/>
      <w:lvlText w:val="%1"/>
      <w:lvlJc w:val="left"/>
      <w:pPr>
        <w:ind w:left="909" w:hanging="360"/>
      </w:pPr>
      <w:rPr>
        <w:rFonts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43">
    <w:nsid w:val="54504E57"/>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4A3268E"/>
    <w:multiLevelType w:val="hybridMultilevel"/>
    <w:tmpl w:val="6C9614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6">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7">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9">
    <w:nsid w:val="69202BBB"/>
    <w:multiLevelType w:val="hybridMultilevel"/>
    <w:tmpl w:val="CF3CDEBA"/>
    <w:lvl w:ilvl="0" w:tplc="081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1">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2">
    <w:nsid w:val="75ED4816"/>
    <w:multiLevelType w:val="hybridMultilevel"/>
    <w:tmpl w:val="8BBAF9F8"/>
    <w:lvl w:ilvl="0" w:tplc="081A0019">
      <w:start w:val="1"/>
      <w:numFmt w:val="lowerLetter"/>
      <w:lvlText w:val="%1."/>
      <w:lvlJc w:val="left"/>
      <w:pPr>
        <w:ind w:left="1108" w:hanging="360"/>
      </w:p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53">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4">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20"/>
  </w:num>
  <w:num w:numId="6">
    <w:abstractNumId w:val="41"/>
  </w:num>
  <w:num w:numId="7">
    <w:abstractNumId w:val="30"/>
  </w:num>
  <w:num w:numId="8">
    <w:abstractNumId w:val="32"/>
  </w:num>
  <w:num w:numId="9">
    <w:abstractNumId w:val="28"/>
  </w:num>
  <w:num w:numId="10">
    <w:abstractNumId w:val="53"/>
  </w:num>
  <w:num w:numId="11">
    <w:abstractNumId w:val="46"/>
  </w:num>
  <w:num w:numId="12">
    <w:abstractNumId w:val="55"/>
  </w:num>
  <w:num w:numId="13">
    <w:abstractNumId w:val="16"/>
  </w:num>
  <w:num w:numId="14">
    <w:abstractNumId w:val="12"/>
  </w:num>
  <w:num w:numId="15">
    <w:abstractNumId w:val="33"/>
  </w:num>
  <w:num w:numId="16">
    <w:abstractNumId w:val="45"/>
  </w:num>
  <w:num w:numId="17">
    <w:abstractNumId w:val="48"/>
  </w:num>
  <w:num w:numId="18">
    <w:abstractNumId w:val="54"/>
  </w:num>
  <w:num w:numId="19">
    <w:abstractNumId w:val="26"/>
  </w:num>
  <w:num w:numId="20">
    <w:abstractNumId w:val="19"/>
  </w:num>
  <w:num w:numId="21">
    <w:abstractNumId w:val="29"/>
  </w:num>
  <w:num w:numId="22">
    <w:abstractNumId w:val="50"/>
  </w:num>
  <w:num w:numId="23">
    <w:abstractNumId w:val="18"/>
  </w:num>
  <w:num w:numId="24">
    <w:abstractNumId w:val="39"/>
  </w:num>
  <w:num w:numId="25">
    <w:abstractNumId w:val="34"/>
  </w:num>
  <w:num w:numId="26">
    <w:abstractNumId w:val="31"/>
  </w:num>
  <w:num w:numId="27">
    <w:abstractNumId w:val="51"/>
  </w:num>
  <w:num w:numId="28">
    <w:abstractNumId w:val="7"/>
  </w:num>
  <w:num w:numId="29">
    <w:abstractNumId w:val="38"/>
  </w:num>
  <w:num w:numId="30">
    <w:abstractNumId w:val="14"/>
  </w:num>
  <w:num w:numId="31">
    <w:abstractNumId w:val="24"/>
  </w:num>
  <w:num w:numId="32">
    <w:abstractNumId w:val="4"/>
  </w:num>
  <w:num w:numId="33">
    <w:abstractNumId w:val="49"/>
  </w:num>
  <w:num w:numId="34">
    <w:abstractNumId w:val="36"/>
  </w:num>
  <w:num w:numId="35">
    <w:abstractNumId w:val="15"/>
  </w:num>
  <w:num w:numId="36">
    <w:abstractNumId w:val="23"/>
  </w:num>
  <w:num w:numId="37">
    <w:abstractNumId w:val="42"/>
  </w:num>
  <w:num w:numId="38">
    <w:abstractNumId w:val="52"/>
  </w:num>
  <w:num w:numId="39">
    <w:abstractNumId w:val="27"/>
  </w:num>
  <w:num w:numId="40">
    <w:abstractNumId w:val="40"/>
  </w:num>
  <w:num w:numId="41">
    <w:abstractNumId w:val="22"/>
  </w:num>
  <w:num w:numId="42">
    <w:abstractNumId w:val="13"/>
  </w:num>
  <w:num w:numId="43">
    <w:abstractNumId w:val="25"/>
  </w:num>
  <w:num w:numId="44">
    <w:abstractNumId w:val="37"/>
  </w:num>
  <w:num w:numId="45">
    <w:abstractNumId w:val="44"/>
  </w:num>
  <w:num w:numId="46">
    <w:abstractNumId w:val="21"/>
  </w:num>
  <w:num w:numId="47">
    <w:abstractNumId w:val="35"/>
  </w:num>
  <w:num w:numId="48">
    <w:abstractNumId w:val="47"/>
  </w:num>
  <w:num w:numId="49">
    <w:abstractNumId w:val="17"/>
  </w:num>
  <w:num w:numId="50">
    <w:abstractNumId w:val="4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65538"/>
  </w:hdrShapeDefaults>
  <w:footnotePr>
    <w:footnote w:id="-1"/>
    <w:footnote w:id="0"/>
  </w:footnotePr>
  <w:endnotePr>
    <w:endnote w:id="-1"/>
    <w:endnote w:id="0"/>
  </w:endnotePr>
  <w:compat/>
  <w:rsids>
    <w:rsidRoot w:val="00134106"/>
    <w:rsid w:val="0000003A"/>
    <w:rsid w:val="00000E0C"/>
    <w:rsid w:val="000021B9"/>
    <w:rsid w:val="0000417D"/>
    <w:rsid w:val="00015937"/>
    <w:rsid w:val="00033B63"/>
    <w:rsid w:val="000458BF"/>
    <w:rsid w:val="00053ADB"/>
    <w:rsid w:val="00054405"/>
    <w:rsid w:val="000562AE"/>
    <w:rsid w:val="00064C2F"/>
    <w:rsid w:val="00076EFD"/>
    <w:rsid w:val="0008501A"/>
    <w:rsid w:val="000D52D9"/>
    <w:rsid w:val="000E4DCA"/>
    <w:rsid w:val="000F6B66"/>
    <w:rsid w:val="00111966"/>
    <w:rsid w:val="00124A24"/>
    <w:rsid w:val="0012700A"/>
    <w:rsid w:val="00134106"/>
    <w:rsid w:val="001502C9"/>
    <w:rsid w:val="00167083"/>
    <w:rsid w:val="001753CF"/>
    <w:rsid w:val="001756E7"/>
    <w:rsid w:val="0018461C"/>
    <w:rsid w:val="001913F0"/>
    <w:rsid w:val="00192529"/>
    <w:rsid w:val="001B2DFD"/>
    <w:rsid w:val="001B73DB"/>
    <w:rsid w:val="001C5CE3"/>
    <w:rsid w:val="001D7973"/>
    <w:rsid w:val="001E36F8"/>
    <w:rsid w:val="002060AF"/>
    <w:rsid w:val="00213909"/>
    <w:rsid w:val="00243858"/>
    <w:rsid w:val="00251513"/>
    <w:rsid w:val="002638DE"/>
    <w:rsid w:val="002715ED"/>
    <w:rsid w:val="00272979"/>
    <w:rsid w:val="002A1C35"/>
    <w:rsid w:val="002D3D37"/>
    <w:rsid w:val="003019D2"/>
    <w:rsid w:val="0033440D"/>
    <w:rsid w:val="0033636D"/>
    <w:rsid w:val="00343FEA"/>
    <w:rsid w:val="003456E0"/>
    <w:rsid w:val="00347958"/>
    <w:rsid w:val="003538FD"/>
    <w:rsid w:val="00355DB7"/>
    <w:rsid w:val="0035608F"/>
    <w:rsid w:val="00364335"/>
    <w:rsid w:val="00370072"/>
    <w:rsid w:val="0037714B"/>
    <w:rsid w:val="00384EAE"/>
    <w:rsid w:val="00394EF2"/>
    <w:rsid w:val="003B5E61"/>
    <w:rsid w:val="003D017C"/>
    <w:rsid w:val="003E3283"/>
    <w:rsid w:val="003F0F32"/>
    <w:rsid w:val="003F677B"/>
    <w:rsid w:val="0040781F"/>
    <w:rsid w:val="00416899"/>
    <w:rsid w:val="00436703"/>
    <w:rsid w:val="00441F3D"/>
    <w:rsid w:val="00443BFA"/>
    <w:rsid w:val="00445503"/>
    <w:rsid w:val="004552C8"/>
    <w:rsid w:val="00464C9C"/>
    <w:rsid w:val="00476116"/>
    <w:rsid w:val="00487A45"/>
    <w:rsid w:val="00493935"/>
    <w:rsid w:val="004943EA"/>
    <w:rsid w:val="004C3412"/>
    <w:rsid w:val="004D5190"/>
    <w:rsid w:val="004D6C07"/>
    <w:rsid w:val="004F2919"/>
    <w:rsid w:val="00504B4B"/>
    <w:rsid w:val="0050742D"/>
    <w:rsid w:val="00511ADD"/>
    <w:rsid w:val="00513567"/>
    <w:rsid w:val="005271D2"/>
    <w:rsid w:val="00535D6C"/>
    <w:rsid w:val="00542071"/>
    <w:rsid w:val="00553688"/>
    <w:rsid w:val="0056674F"/>
    <w:rsid w:val="005728E7"/>
    <w:rsid w:val="005807A4"/>
    <w:rsid w:val="00597C9E"/>
    <w:rsid w:val="005A3373"/>
    <w:rsid w:val="005A46C7"/>
    <w:rsid w:val="005A7F91"/>
    <w:rsid w:val="005B78EE"/>
    <w:rsid w:val="005C619B"/>
    <w:rsid w:val="005C6D77"/>
    <w:rsid w:val="005E104A"/>
    <w:rsid w:val="005E1A44"/>
    <w:rsid w:val="005F273C"/>
    <w:rsid w:val="005F2A1C"/>
    <w:rsid w:val="005F6499"/>
    <w:rsid w:val="006101B1"/>
    <w:rsid w:val="006134F9"/>
    <w:rsid w:val="00631502"/>
    <w:rsid w:val="00636A04"/>
    <w:rsid w:val="0064028D"/>
    <w:rsid w:val="006455BD"/>
    <w:rsid w:val="006511A4"/>
    <w:rsid w:val="00652C46"/>
    <w:rsid w:val="00666ABD"/>
    <w:rsid w:val="00670B4A"/>
    <w:rsid w:val="006822AE"/>
    <w:rsid w:val="00683377"/>
    <w:rsid w:val="006A0F67"/>
    <w:rsid w:val="006A10AA"/>
    <w:rsid w:val="006B54F5"/>
    <w:rsid w:val="006B7CB5"/>
    <w:rsid w:val="006C6C13"/>
    <w:rsid w:val="006D0B48"/>
    <w:rsid w:val="006E40FF"/>
    <w:rsid w:val="007065AA"/>
    <w:rsid w:val="007079AE"/>
    <w:rsid w:val="00707C86"/>
    <w:rsid w:val="007113A3"/>
    <w:rsid w:val="0071307E"/>
    <w:rsid w:val="00713C49"/>
    <w:rsid w:val="007154F6"/>
    <w:rsid w:val="007259D9"/>
    <w:rsid w:val="00741164"/>
    <w:rsid w:val="007657ED"/>
    <w:rsid w:val="00766D45"/>
    <w:rsid w:val="0079540B"/>
    <w:rsid w:val="007A23C8"/>
    <w:rsid w:val="007B32AE"/>
    <w:rsid w:val="007C1C5F"/>
    <w:rsid w:val="007D0EFD"/>
    <w:rsid w:val="007D3149"/>
    <w:rsid w:val="007E539B"/>
    <w:rsid w:val="007E7826"/>
    <w:rsid w:val="00806C0B"/>
    <w:rsid w:val="00817464"/>
    <w:rsid w:val="008211DB"/>
    <w:rsid w:val="00822A10"/>
    <w:rsid w:val="008263C7"/>
    <w:rsid w:val="00830463"/>
    <w:rsid w:val="00830E80"/>
    <w:rsid w:val="0083274F"/>
    <w:rsid w:val="0083421D"/>
    <w:rsid w:val="00835281"/>
    <w:rsid w:val="00843C6B"/>
    <w:rsid w:val="0084534E"/>
    <w:rsid w:val="00851E9E"/>
    <w:rsid w:val="00864109"/>
    <w:rsid w:val="00883D66"/>
    <w:rsid w:val="008A2F62"/>
    <w:rsid w:val="008B35EF"/>
    <w:rsid w:val="008B712E"/>
    <w:rsid w:val="008E6A50"/>
    <w:rsid w:val="008F5428"/>
    <w:rsid w:val="009111C8"/>
    <w:rsid w:val="00920AF8"/>
    <w:rsid w:val="009219E2"/>
    <w:rsid w:val="00922F17"/>
    <w:rsid w:val="00930671"/>
    <w:rsid w:val="00940EE4"/>
    <w:rsid w:val="00947536"/>
    <w:rsid w:val="009513F4"/>
    <w:rsid w:val="00965973"/>
    <w:rsid w:val="00966D1B"/>
    <w:rsid w:val="00971D03"/>
    <w:rsid w:val="009723C6"/>
    <w:rsid w:val="00976954"/>
    <w:rsid w:val="00986EF9"/>
    <w:rsid w:val="00990C37"/>
    <w:rsid w:val="00992ACA"/>
    <w:rsid w:val="00994E65"/>
    <w:rsid w:val="009B5B9C"/>
    <w:rsid w:val="009D6323"/>
    <w:rsid w:val="009E23AC"/>
    <w:rsid w:val="009E78CA"/>
    <w:rsid w:val="009E7DB7"/>
    <w:rsid w:val="009F0429"/>
    <w:rsid w:val="00A13BAB"/>
    <w:rsid w:val="00A147BD"/>
    <w:rsid w:val="00A568E7"/>
    <w:rsid w:val="00A67C57"/>
    <w:rsid w:val="00A713AE"/>
    <w:rsid w:val="00A84DED"/>
    <w:rsid w:val="00A956C1"/>
    <w:rsid w:val="00AA0033"/>
    <w:rsid w:val="00AA04E7"/>
    <w:rsid w:val="00AB5DD7"/>
    <w:rsid w:val="00AC081A"/>
    <w:rsid w:val="00AC35BD"/>
    <w:rsid w:val="00AD3C83"/>
    <w:rsid w:val="00AD488A"/>
    <w:rsid w:val="00AE277F"/>
    <w:rsid w:val="00AF056D"/>
    <w:rsid w:val="00AF6907"/>
    <w:rsid w:val="00B238E6"/>
    <w:rsid w:val="00B32841"/>
    <w:rsid w:val="00B4757C"/>
    <w:rsid w:val="00B63F7A"/>
    <w:rsid w:val="00B80796"/>
    <w:rsid w:val="00B92106"/>
    <w:rsid w:val="00B92709"/>
    <w:rsid w:val="00B93543"/>
    <w:rsid w:val="00B96373"/>
    <w:rsid w:val="00BA2F33"/>
    <w:rsid w:val="00BC1360"/>
    <w:rsid w:val="00BD0869"/>
    <w:rsid w:val="00BE6A11"/>
    <w:rsid w:val="00BF2872"/>
    <w:rsid w:val="00BF5FBE"/>
    <w:rsid w:val="00C12A65"/>
    <w:rsid w:val="00C20265"/>
    <w:rsid w:val="00C22068"/>
    <w:rsid w:val="00C26C91"/>
    <w:rsid w:val="00C4340A"/>
    <w:rsid w:val="00C71DC6"/>
    <w:rsid w:val="00C81080"/>
    <w:rsid w:val="00C82170"/>
    <w:rsid w:val="00C85233"/>
    <w:rsid w:val="00C870EB"/>
    <w:rsid w:val="00C92DAE"/>
    <w:rsid w:val="00CA3709"/>
    <w:rsid w:val="00CB4680"/>
    <w:rsid w:val="00CC0790"/>
    <w:rsid w:val="00CE1B52"/>
    <w:rsid w:val="00CE6D20"/>
    <w:rsid w:val="00CF0B41"/>
    <w:rsid w:val="00CF75AB"/>
    <w:rsid w:val="00D37831"/>
    <w:rsid w:val="00D633BC"/>
    <w:rsid w:val="00D67403"/>
    <w:rsid w:val="00D7517E"/>
    <w:rsid w:val="00D83842"/>
    <w:rsid w:val="00D94C9B"/>
    <w:rsid w:val="00D95B37"/>
    <w:rsid w:val="00DA5DE7"/>
    <w:rsid w:val="00DA6DF0"/>
    <w:rsid w:val="00DA70D0"/>
    <w:rsid w:val="00DB161B"/>
    <w:rsid w:val="00DB7B9B"/>
    <w:rsid w:val="00DC451B"/>
    <w:rsid w:val="00DC5D95"/>
    <w:rsid w:val="00DC5FB1"/>
    <w:rsid w:val="00DD2B29"/>
    <w:rsid w:val="00DD6074"/>
    <w:rsid w:val="00DE0254"/>
    <w:rsid w:val="00DF14EA"/>
    <w:rsid w:val="00DF4350"/>
    <w:rsid w:val="00DF57B4"/>
    <w:rsid w:val="00E056C9"/>
    <w:rsid w:val="00E13C64"/>
    <w:rsid w:val="00E16430"/>
    <w:rsid w:val="00E17AC8"/>
    <w:rsid w:val="00E21FE5"/>
    <w:rsid w:val="00E24973"/>
    <w:rsid w:val="00E2601C"/>
    <w:rsid w:val="00E313BB"/>
    <w:rsid w:val="00E347F0"/>
    <w:rsid w:val="00E40698"/>
    <w:rsid w:val="00E51F5F"/>
    <w:rsid w:val="00E524FF"/>
    <w:rsid w:val="00E6127F"/>
    <w:rsid w:val="00E61DC3"/>
    <w:rsid w:val="00E662F8"/>
    <w:rsid w:val="00E71F02"/>
    <w:rsid w:val="00E80107"/>
    <w:rsid w:val="00E96EF4"/>
    <w:rsid w:val="00EC06AC"/>
    <w:rsid w:val="00ED0F2C"/>
    <w:rsid w:val="00ED60D0"/>
    <w:rsid w:val="00EE0FA4"/>
    <w:rsid w:val="00EE11E7"/>
    <w:rsid w:val="00EE64F9"/>
    <w:rsid w:val="00EF1175"/>
    <w:rsid w:val="00F3045F"/>
    <w:rsid w:val="00F320AD"/>
    <w:rsid w:val="00F44A46"/>
    <w:rsid w:val="00F45C43"/>
    <w:rsid w:val="00F532F0"/>
    <w:rsid w:val="00F56A4E"/>
    <w:rsid w:val="00F818FF"/>
    <w:rsid w:val="00F92A94"/>
    <w:rsid w:val="00F9410D"/>
    <w:rsid w:val="00FA0971"/>
    <w:rsid w:val="00FA0C93"/>
    <w:rsid w:val="00FA62E5"/>
    <w:rsid w:val="00FA6C39"/>
    <w:rsid w:val="00FB2023"/>
    <w:rsid w:val="00FC0893"/>
    <w:rsid w:val="00FD0590"/>
    <w:rsid w:val="00FE7A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customStyle="1" w:styleId="Bodytext20">
    <w:name w:val="Body text (2)_"/>
    <w:basedOn w:val="DefaultParagraphFont"/>
    <w:link w:val="Bodytext21"/>
    <w:rsid w:val="00636A04"/>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636A04"/>
    <w:pPr>
      <w:widowControl w:val="0"/>
      <w:shd w:val="clear" w:color="auto" w:fill="FFFFFF"/>
      <w:suppressAutoHyphens w:val="0"/>
      <w:spacing w:after="540" w:line="259" w:lineRule="exact"/>
      <w:ind w:hanging="740"/>
      <w:jc w:val="both"/>
    </w:pPr>
    <w:rPr>
      <w:rFonts w:eastAsia="Times New Roman"/>
      <w:color w:val="auto"/>
      <w:kern w:val="0"/>
      <w:sz w:val="22"/>
      <w:szCs w:val="22"/>
      <w:lang w:eastAsia="en-US"/>
    </w:rPr>
  </w:style>
  <w:style w:type="character" w:customStyle="1" w:styleId="FontStyle82">
    <w:name w:val="Font Style82"/>
    <w:uiPriority w:val="99"/>
    <w:rsid w:val="00BA2F33"/>
    <w:rPr>
      <w:rFonts w:ascii="Arial" w:hAnsi="Arial" w:cs="Arial"/>
      <w:sz w:val="20"/>
      <w:szCs w:val="20"/>
    </w:rPr>
  </w:style>
  <w:style w:type="character" w:customStyle="1" w:styleId="Bodytext2Italic">
    <w:name w:val="Body text (2) + Italic"/>
    <w:basedOn w:val="Bodytext20"/>
    <w:rsid w:val="00FE7A95"/>
    <w:rPr>
      <w:b w:val="0"/>
      <w:bCs w:val="0"/>
      <w:i/>
      <w:iCs/>
      <w:smallCaps w:val="0"/>
      <w:strike w:val="0"/>
      <w:color w:val="000000"/>
      <w:spacing w:val="0"/>
      <w:w w:val="100"/>
      <w:position w:val="0"/>
      <w:sz w:val="22"/>
      <w:szCs w:val="22"/>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5BA-7BD0-488A-9708-65F19C1F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45</Pages>
  <Words>12816</Words>
  <Characters>73057</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197</cp:revision>
  <cp:lastPrinted>2018-06-22T11:19:00Z</cp:lastPrinted>
  <dcterms:created xsi:type="dcterms:W3CDTF">2016-01-26T11:32:00Z</dcterms:created>
  <dcterms:modified xsi:type="dcterms:W3CDTF">2018-06-22T11:23:00Z</dcterms:modified>
</cp:coreProperties>
</file>